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62421B19" w:rsidR="00B67723" w:rsidRPr="00050D1C" w:rsidRDefault="00427776" w:rsidP="003A1BA5">
      <w:pPr>
        <w:pStyle w:val="Title"/>
        <w:keepNext/>
        <w:keepLines/>
        <w:spacing w:before="0"/>
        <w:rPr>
          <w:rFonts w:ascii="Arial" w:hAnsi="Arial" w:cs="Arial"/>
          <w:sz w:val="28"/>
          <w:szCs w:val="28"/>
        </w:rPr>
      </w:pPr>
      <w:r w:rsidRPr="00050D1C">
        <w:rPr>
          <w:rFonts w:ascii="Arial" w:hAnsi="Arial" w:cs="Arial"/>
          <w:sz w:val="28"/>
          <w:szCs w:val="28"/>
        </w:rPr>
        <w:t>ATTACHMENT J-</w:t>
      </w:r>
      <w:r w:rsidR="00B9088A" w:rsidRPr="00050D1C">
        <w:rPr>
          <w:rFonts w:ascii="Arial" w:hAnsi="Arial" w:cs="Arial"/>
          <w:sz w:val="28"/>
          <w:szCs w:val="28"/>
        </w:rPr>
        <w:t>10</w:t>
      </w:r>
    </w:p>
    <w:p w14:paraId="407F6ED6" w14:textId="2061FF3E" w:rsidR="00427776" w:rsidRPr="00050D1C" w:rsidRDefault="00427776" w:rsidP="003A1BA5">
      <w:pPr>
        <w:pStyle w:val="Heading1"/>
        <w:keepLines/>
        <w:numPr>
          <w:ilvl w:val="0"/>
          <w:numId w:val="0"/>
        </w:numPr>
        <w:spacing w:before="0"/>
        <w:jc w:val="center"/>
        <w:rPr>
          <w:sz w:val="28"/>
          <w:szCs w:val="28"/>
        </w:rPr>
      </w:pPr>
      <w:r w:rsidRPr="00050D1C">
        <w:rPr>
          <w:sz w:val="28"/>
          <w:szCs w:val="28"/>
        </w:rPr>
        <w:t>Sample Task Order (STO) #</w:t>
      </w:r>
      <w:r w:rsidR="00157CB5" w:rsidRPr="00050D1C">
        <w:rPr>
          <w:sz w:val="28"/>
          <w:szCs w:val="28"/>
        </w:rPr>
        <w:t>2</w:t>
      </w:r>
      <w:r w:rsidRPr="00050D1C">
        <w:rPr>
          <w:sz w:val="28"/>
          <w:szCs w:val="28"/>
        </w:rPr>
        <w:t xml:space="preserve"> </w:t>
      </w:r>
      <w:r w:rsidR="00157CB5" w:rsidRPr="00050D1C">
        <w:rPr>
          <w:bCs w:val="0"/>
          <w:sz w:val="28"/>
          <w:szCs w:val="28"/>
        </w:rPr>
        <w:t>– ENVIRONMENTAL DATA NETWORK</w:t>
      </w:r>
    </w:p>
    <w:p w14:paraId="76F07756" w14:textId="77777777" w:rsidR="00050D1C" w:rsidRDefault="00050D1C" w:rsidP="003A1BA5">
      <w:pPr>
        <w:keepNext/>
        <w:keepLines/>
      </w:pPr>
    </w:p>
    <w:p w14:paraId="73CBECF8" w14:textId="021F0BA4" w:rsidR="0014413B" w:rsidRPr="00050D1C" w:rsidRDefault="00050D1C" w:rsidP="003A1BA5">
      <w:pPr>
        <w:keepNext/>
        <w:keepLines/>
        <w:rPr>
          <w:b/>
        </w:rPr>
      </w:pPr>
      <w:r w:rsidRPr="00050D1C">
        <w:rPr>
          <w:b/>
        </w:rPr>
        <w:t>1.0</w:t>
      </w:r>
      <w:r w:rsidRPr="00050D1C">
        <w:rPr>
          <w:b/>
        </w:rPr>
        <w:tab/>
      </w:r>
      <w:r w:rsidR="0014413B" w:rsidRPr="00050D1C">
        <w:rPr>
          <w:b/>
        </w:rPr>
        <w:t>Introduction</w:t>
      </w:r>
    </w:p>
    <w:p w14:paraId="714ECF24" w14:textId="77777777" w:rsidR="0014413B" w:rsidRPr="00A37421" w:rsidRDefault="0014413B" w:rsidP="003A1BA5">
      <w:pPr>
        <w:keepNext/>
        <w:keepLines/>
        <w:rPr>
          <w:rFonts w:cs="Arial"/>
          <w:b/>
        </w:rPr>
      </w:pPr>
    </w:p>
    <w:p w14:paraId="39FD056A" w14:textId="77777777" w:rsidR="00157CB5" w:rsidRDefault="00157CB5" w:rsidP="003A1BA5">
      <w:pPr>
        <w:keepNext/>
        <w:keepLines/>
      </w:pPr>
      <w:r>
        <w:t xml:space="preserve">The Environmental Assessment Agency (EAA) recently signed Memorandum of Agreements (MOAs) with several South American countries for the purpose of collecting </w:t>
      </w:r>
      <w:r w:rsidRPr="00157CB5">
        <w:t>environmental and weather data from remote outposts to better support environmental trend analysis.  The EAA requires a satellite-based communication network to backhaul data from remote sensor outposts that are installed by each country.</w:t>
      </w:r>
    </w:p>
    <w:p w14:paraId="55042860" w14:textId="77777777" w:rsidR="00304493" w:rsidRDefault="00304493" w:rsidP="003A1BA5">
      <w:pPr>
        <w:keepNext/>
        <w:keepLines/>
      </w:pPr>
    </w:p>
    <w:p w14:paraId="41CCBCFF" w14:textId="1D06EED5" w:rsidR="00815395" w:rsidRPr="003E44AC" w:rsidRDefault="00304493" w:rsidP="003A1BA5">
      <w:pPr>
        <w:pStyle w:val="ListParagraph"/>
        <w:keepNext/>
        <w:keepLines/>
        <w:ind w:left="0"/>
        <w:rPr>
          <w:rFonts w:ascii="Arial" w:hAnsi="Arial" w:cs="Arial"/>
        </w:rPr>
      </w:pPr>
      <w:r>
        <w:rPr>
          <w:rFonts w:ascii="Arial" w:hAnsi="Arial" w:cs="Arial"/>
          <w:b/>
        </w:rPr>
        <w:t>2.0</w:t>
      </w:r>
      <w:r>
        <w:rPr>
          <w:rFonts w:ascii="Arial" w:hAnsi="Arial" w:cs="Arial"/>
          <w:b/>
        </w:rPr>
        <w:tab/>
      </w:r>
      <w:r w:rsidR="00CF60AD">
        <w:rPr>
          <w:rFonts w:ascii="Arial" w:hAnsi="Arial" w:cs="Arial"/>
          <w:b/>
        </w:rPr>
        <w:t>Objective</w:t>
      </w:r>
    </w:p>
    <w:p w14:paraId="547158C0" w14:textId="77777777" w:rsidR="00CF60AD" w:rsidRPr="003E44AC" w:rsidRDefault="00CF60AD" w:rsidP="003A1BA5">
      <w:pPr>
        <w:pStyle w:val="Heading3"/>
        <w:rPr>
          <w:b/>
        </w:rPr>
      </w:pPr>
      <w:r w:rsidRPr="003E44AC">
        <w:t>The Offeror shall design, deploy, and sustain a satellite-based network to support data collection from sensors in remote locations within South America.  The network must also provide a capability to share the remote sensor bandwidth with occasional personnel operational needs.  The remote sites are typically unmanned, but there can be periods where an agency will send staff to sites several weeks to perform additional data collection or maintenance for the sensors.  The agency personnel will travel to the sites with a laptop and require internet service connectivity throughput up to 768kbps outbound and up to 256kbps inbound.</w:t>
      </w:r>
    </w:p>
    <w:p w14:paraId="11CF3001" w14:textId="77777777" w:rsidR="00CF60AD" w:rsidRPr="00050D1C" w:rsidRDefault="00CF60AD" w:rsidP="003A1BA5">
      <w:pPr>
        <w:keepNext/>
        <w:keepLines/>
        <w:rPr>
          <w:b/>
        </w:rPr>
      </w:pPr>
    </w:p>
    <w:p w14:paraId="06E1AC01" w14:textId="33028754" w:rsidR="00CF60AD" w:rsidRDefault="00CF60AD" w:rsidP="009E7CFC">
      <w:pPr>
        <w:keepNext/>
        <w:keepLines/>
        <w:spacing w:after="240"/>
        <w:rPr>
          <w:b/>
        </w:rPr>
      </w:pPr>
      <w:r>
        <w:rPr>
          <w:rFonts w:cs="Arial"/>
          <w:b/>
        </w:rPr>
        <w:t>3.0</w:t>
      </w:r>
      <w:r>
        <w:rPr>
          <w:rFonts w:cs="Arial"/>
          <w:b/>
        </w:rPr>
        <w:tab/>
        <w:t>Summary of Requirements</w:t>
      </w:r>
    </w:p>
    <w:p w14:paraId="11AA001D" w14:textId="059A86F5" w:rsidR="00BD3689" w:rsidRDefault="00BD3689" w:rsidP="009E7CFC">
      <w:pPr>
        <w:keepNext/>
        <w:keepLines/>
        <w:spacing w:after="240"/>
      </w:pPr>
      <w:r>
        <w:t>Th</w:t>
      </w:r>
      <w:r w:rsidRPr="00BD3689">
        <w:t>e Offeror shall propose a solution compliant with all sample task order requirements that delivers the required quality of service and availability and articulates rationale for the choice of architecture and components</w:t>
      </w:r>
      <w:r w:rsidR="009E3ADE" w:rsidRPr="009E3ADE">
        <w:t>, including life cycle cost con</w:t>
      </w:r>
      <w:r w:rsidR="009E3ADE">
        <w:t>siderations</w:t>
      </w:r>
      <w:r w:rsidRPr="00BD3689">
        <w:t>.</w:t>
      </w:r>
    </w:p>
    <w:p w14:paraId="0CD27A40" w14:textId="030E6CF9" w:rsidR="00705E66" w:rsidRPr="00CF60AD" w:rsidRDefault="00C77AE5" w:rsidP="003A1BA5">
      <w:pPr>
        <w:keepNext/>
        <w:keepLines/>
      </w:pPr>
      <w:r w:rsidRPr="00CF60AD">
        <w:t xml:space="preserve">Services </w:t>
      </w:r>
      <w:r w:rsidR="00315BDC" w:rsidRPr="00CF60AD">
        <w:t xml:space="preserve">and equipment </w:t>
      </w:r>
      <w:r w:rsidRPr="00CF60AD">
        <w:t>to be provided</w:t>
      </w:r>
      <w:r w:rsidR="002F4A13">
        <w:t xml:space="preserve"> include:</w:t>
      </w:r>
    </w:p>
    <w:p w14:paraId="14E51BD9" w14:textId="77777777" w:rsidR="00F90532" w:rsidRPr="00F90532" w:rsidRDefault="00F90532" w:rsidP="003A1BA5">
      <w:pPr>
        <w:keepNext/>
        <w:keepLines/>
      </w:pPr>
    </w:p>
    <w:p w14:paraId="1AC1C830" w14:textId="77777777" w:rsidR="00315BDC" w:rsidRPr="00DA707E" w:rsidRDefault="00315BDC" w:rsidP="003A1BA5">
      <w:pPr>
        <w:keepNext/>
        <w:keepLines/>
        <w:numPr>
          <w:ilvl w:val="0"/>
          <w:numId w:val="14"/>
        </w:numPr>
        <w:rPr>
          <w:rFonts w:cs="Arial"/>
        </w:rPr>
      </w:pPr>
      <w:r w:rsidRPr="00DA707E">
        <w:rPr>
          <w:rFonts w:cs="Arial"/>
        </w:rPr>
        <w:t>Central satellite gateway site</w:t>
      </w:r>
      <w:r>
        <w:rPr>
          <w:rFonts w:cs="Arial"/>
        </w:rPr>
        <w:t xml:space="preserve"> in South America – contractor defined location with connection to the Internet</w:t>
      </w:r>
    </w:p>
    <w:p w14:paraId="1729960F" w14:textId="77777777" w:rsidR="00315BDC" w:rsidRPr="00DA707E" w:rsidRDefault="00315BDC" w:rsidP="003A1BA5">
      <w:pPr>
        <w:keepNext/>
        <w:keepLines/>
        <w:numPr>
          <w:ilvl w:val="0"/>
          <w:numId w:val="14"/>
        </w:numPr>
        <w:rPr>
          <w:rFonts w:cs="Arial"/>
        </w:rPr>
      </w:pPr>
      <w:r w:rsidRPr="00DA707E">
        <w:rPr>
          <w:rFonts w:cs="Arial"/>
        </w:rPr>
        <w:t>Satellite connectivity</w:t>
      </w:r>
      <w:r>
        <w:rPr>
          <w:rFonts w:cs="Arial"/>
        </w:rPr>
        <w:t xml:space="preserve"> to the remote sensor site</w:t>
      </w:r>
      <w:r w:rsidRPr="00DA707E">
        <w:rPr>
          <w:rFonts w:cs="Arial"/>
        </w:rPr>
        <w:t xml:space="preserve"> </w:t>
      </w:r>
    </w:p>
    <w:p w14:paraId="3C2F4563" w14:textId="77777777" w:rsidR="00315BDC" w:rsidRPr="00315BDC" w:rsidRDefault="00315BDC" w:rsidP="003A1BA5">
      <w:pPr>
        <w:keepNext/>
        <w:keepLines/>
        <w:numPr>
          <w:ilvl w:val="0"/>
          <w:numId w:val="14"/>
        </w:numPr>
      </w:pPr>
      <w:r>
        <w:rPr>
          <w:rFonts w:cs="Arial"/>
        </w:rPr>
        <w:t>Remote sensor sites equipment</w:t>
      </w:r>
    </w:p>
    <w:p w14:paraId="47F679F8" w14:textId="32093A26" w:rsidR="00705E66" w:rsidRPr="00502788" w:rsidRDefault="00705E66" w:rsidP="003A1BA5">
      <w:pPr>
        <w:keepNext/>
        <w:keepLines/>
        <w:numPr>
          <w:ilvl w:val="0"/>
          <w:numId w:val="14"/>
        </w:numPr>
      </w:pPr>
      <w:r w:rsidRPr="002B7D3E">
        <w:rPr>
          <w:rFonts w:cs="Arial"/>
        </w:rPr>
        <w:t>S</w:t>
      </w:r>
      <w:r w:rsidR="00C77AE5" w:rsidRPr="002B7D3E">
        <w:rPr>
          <w:rFonts w:cs="Arial"/>
        </w:rPr>
        <w:t xml:space="preserve">ystem </w:t>
      </w:r>
      <w:r w:rsidR="00BA032D">
        <w:rPr>
          <w:rFonts w:cs="Arial"/>
        </w:rPr>
        <w:t>D</w:t>
      </w:r>
      <w:r w:rsidR="00C77AE5" w:rsidRPr="002B7D3E">
        <w:rPr>
          <w:rFonts w:cs="Arial"/>
        </w:rPr>
        <w:t>esign</w:t>
      </w:r>
    </w:p>
    <w:p w14:paraId="28B10359" w14:textId="424D260A" w:rsidR="00705E66" w:rsidRPr="009B13CE" w:rsidRDefault="00502788" w:rsidP="003A1BA5">
      <w:pPr>
        <w:keepNext/>
        <w:keepLines/>
        <w:numPr>
          <w:ilvl w:val="0"/>
          <w:numId w:val="14"/>
        </w:numPr>
      </w:pPr>
      <w:r>
        <w:rPr>
          <w:rFonts w:cs="Arial"/>
        </w:rPr>
        <w:t xml:space="preserve">System </w:t>
      </w:r>
      <w:r w:rsidR="00705E66" w:rsidRPr="00502788">
        <w:rPr>
          <w:rFonts w:cs="Arial"/>
        </w:rPr>
        <w:t>D</w:t>
      </w:r>
      <w:r w:rsidR="00C77AE5" w:rsidRPr="00502788">
        <w:rPr>
          <w:rFonts w:cs="Arial"/>
        </w:rPr>
        <w:t>ocumentation</w:t>
      </w:r>
    </w:p>
    <w:p w14:paraId="39507B0D" w14:textId="5F8D6442" w:rsidR="00D61964" w:rsidRPr="00502788" w:rsidRDefault="00D61964" w:rsidP="003A1BA5">
      <w:pPr>
        <w:keepNext/>
        <w:keepLines/>
        <w:numPr>
          <w:ilvl w:val="0"/>
          <w:numId w:val="14"/>
        </w:numPr>
      </w:pPr>
      <w:r>
        <w:rPr>
          <w:rFonts w:cs="Arial"/>
        </w:rPr>
        <w:t>Managed Network Services</w:t>
      </w:r>
    </w:p>
    <w:p w14:paraId="6A672632" w14:textId="578751CF" w:rsidR="00705E66" w:rsidRPr="009B13CE" w:rsidRDefault="00705E66" w:rsidP="003A1BA5">
      <w:pPr>
        <w:keepNext/>
        <w:keepLines/>
        <w:numPr>
          <w:ilvl w:val="0"/>
          <w:numId w:val="14"/>
        </w:numPr>
      </w:pPr>
      <w:r w:rsidRPr="001A29E6">
        <w:rPr>
          <w:rFonts w:cs="Arial"/>
        </w:rPr>
        <w:t>E</w:t>
      </w:r>
      <w:r w:rsidR="00C77AE5" w:rsidRPr="00DA707E">
        <w:rPr>
          <w:rFonts w:cs="Arial"/>
        </w:rPr>
        <w:t>ngineering</w:t>
      </w:r>
      <w:r w:rsidR="00694FA8">
        <w:rPr>
          <w:rFonts w:cs="Arial"/>
        </w:rPr>
        <w:t xml:space="preserve"> </w:t>
      </w:r>
      <w:r w:rsidR="00D61964">
        <w:rPr>
          <w:rFonts w:cs="Arial"/>
        </w:rPr>
        <w:t>Plan</w:t>
      </w:r>
      <w:r w:rsidR="005453B7">
        <w:rPr>
          <w:rFonts w:cs="Arial"/>
        </w:rPr>
        <w:t>ning</w:t>
      </w:r>
    </w:p>
    <w:p w14:paraId="291D7D2A" w14:textId="7D5A50D5" w:rsidR="00694FA8" w:rsidRPr="00694FA8" w:rsidRDefault="00D57A35" w:rsidP="003A1BA5">
      <w:pPr>
        <w:keepNext/>
        <w:keepLines/>
        <w:numPr>
          <w:ilvl w:val="0"/>
          <w:numId w:val="14"/>
        </w:numPr>
      </w:pPr>
      <w:r>
        <w:rPr>
          <w:rFonts w:cs="Arial"/>
        </w:rPr>
        <w:t xml:space="preserve">Installation and </w:t>
      </w:r>
      <w:r w:rsidR="00694FA8">
        <w:rPr>
          <w:rFonts w:cs="Arial"/>
        </w:rPr>
        <w:t>Sustainment</w:t>
      </w:r>
      <w:r w:rsidR="00D61964">
        <w:rPr>
          <w:rFonts w:cs="Arial"/>
        </w:rPr>
        <w:t xml:space="preserve"> Plan</w:t>
      </w:r>
      <w:r w:rsidR="005453B7">
        <w:rPr>
          <w:rFonts w:cs="Arial"/>
        </w:rPr>
        <w:t>ning</w:t>
      </w:r>
    </w:p>
    <w:p w14:paraId="046CA8B5" w14:textId="77777777" w:rsidR="00D57A35" w:rsidRPr="009B13CE" w:rsidRDefault="00D57A35" w:rsidP="003A1BA5">
      <w:pPr>
        <w:keepNext/>
        <w:keepLines/>
        <w:numPr>
          <w:ilvl w:val="1"/>
          <w:numId w:val="14"/>
        </w:numPr>
      </w:pPr>
      <w:r>
        <w:rPr>
          <w:rFonts w:cs="Arial"/>
        </w:rPr>
        <w:t>Installation</w:t>
      </w:r>
    </w:p>
    <w:p w14:paraId="6C18CBC4" w14:textId="77777777" w:rsidR="00096EE9" w:rsidRPr="00502788" w:rsidRDefault="00096EE9" w:rsidP="003A1BA5">
      <w:pPr>
        <w:keepNext/>
        <w:keepLines/>
        <w:numPr>
          <w:ilvl w:val="1"/>
          <w:numId w:val="14"/>
        </w:numPr>
      </w:pPr>
      <w:r w:rsidRPr="00694FA8">
        <w:rPr>
          <w:rFonts w:cs="Arial"/>
        </w:rPr>
        <w:t>Integration &amp; Testing</w:t>
      </w:r>
    </w:p>
    <w:p w14:paraId="76C902F6" w14:textId="5790CB32" w:rsidR="00694FA8" w:rsidRPr="00694FA8" w:rsidRDefault="00694FA8" w:rsidP="003A1BA5">
      <w:pPr>
        <w:keepNext/>
        <w:keepLines/>
        <w:numPr>
          <w:ilvl w:val="1"/>
          <w:numId w:val="14"/>
        </w:numPr>
      </w:pPr>
      <w:r>
        <w:rPr>
          <w:rFonts w:cs="Arial"/>
        </w:rPr>
        <w:t>Integrated Logistics Support</w:t>
      </w:r>
    </w:p>
    <w:p w14:paraId="18838657" w14:textId="18BB1587" w:rsidR="00694FA8" w:rsidRPr="009B13CE" w:rsidRDefault="00694FA8" w:rsidP="003A1BA5">
      <w:pPr>
        <w:keepNext/>
        <w:keepLines/>
        <w:numPr>
          <w:ilvl w:val="1"/>
          <w:numId w:val="14"/>
        </w:numPr>
      </w:pPr>
      <w:r>
        <w:rPr>
          <w:rFonts w:cs="Arial"/>
        </w:rPr>
        <w:t>Operations &amp; Maintenance</w:t>
      </w:r>
    </w:p>
    <w:p w14:paraId="2255A054" w14:textId="5B773C8F" w:rsidR="004C4AEC" w:rsidRDefault="004C4AEC" w:rsidP="003A1BA5">
      <w:pPr>
        <w:keepNext/>
        <w:keepLines/>
        <w:rPr>
          <w:b/>
        </w:rPr>
      </w:pPr>
    </w:p>
    <w:p w14:paraId="136A723A" w14:textId="7448933D" w:rsidR="00815395" w:rsidRDefault="00CF60AD" w:rsidP="003A1BA5">
      <w:pPr>
        <w:keepNext/>
        <w:keepLines/>
        <w:rPr>
          <w:b/>
        </w:rPr>
      </w:pPr>
      <w:r>
        <w:rPr>
          <w:b/>
        </w:rPr>
        <w:lastRenderedPageBreak/>
        <w:t>3</w:t>
      </w:r>
      <w:r w:rsidR="0014733D" w:rsidRPr="0014733D">
        <w:rPr>
          <w:b/>
        </w:rPr>
        <w:t>.</w:t>
      </w:r>
      <w:r>
        <w:rPr>
          <w:b/>
        </w:rPr>
        <w:t>1</w:t>
      </w:r>
      <w:r w:rsidR="0014733D" w:rsidRPr="0014733D">
        <w:rPr>
          <w:b/>
        </w:rPr>
        <w:tab/>
      </w:r>
      <w:r w:rsidR="00815395" w:rsidRPr="0014733D">
        <w:rPr>
          <w:b/>
        </w:rPr>
        <w:t>Management Requirements</w:t>
      </w:r>
    </w:p>
    <w:p w14:paraId="02CD164E" w14:textId="77777777" w:rsidR="00F21A45" w:rsidRDefault="00F21A45" w:rsidP="003A1BA5">
      <w:pPr>
        <w:keepNext/>
        <w:keepLines/>
        <w:rPr>
          <w:b/>
        </w:rPr>
      </w:pPr>
    </w:p>
    <w:p w14:paraId="288D2AEC" w14:textId="77777777" w:rsidR="00CF60AD" w:rsidRDefault="00CF60AD" w:rsidP="003A1BA5">
      <w:pPr>
        <w:keepNext/>
        <w:keepLines/>
        <w:rPr>
          <w:rFonts w:cs="Arial"/>
        </w:rPr>
      </w:pPr>
      <w:r>
        <w:rPr>
          <w:rFonts w:cs="Arial"/>
        </w:rPr>
        <w:t>3.1.1</w:t>
      </w:r>
      <w:r>
        <w:rPr>
          <w:rFonts w:cs="Arial"/>
        </w:rPr>
        <w:tab/>
      </w:r>
      <w:r w:rsidRPr="0028108D">
        <w:rPr>
          <w:rFonts w:cs="Arial"/>
        </w:rPr>
        <w:t xml:space="preserve">The Offeror shall provide a detailed </w:t>
      </w:r>
      <w:r>
        <w:rPr>
          <w:rFonts w:cs="Arial"/>
        </w:rPr>
        <w:t xml:space="preserve">project schedule (e.g., Microsoft Project or equivalent) in PDF format </w:t>
      </w:r>
      <w:r w:rsidRPr="0028108D">
        <w:rPr>
          <w:rFonts w:cs="Arial"/>
        </w:rPr>
        <w:t xml:space="preserve">for the entire </w:t>
      </w:r>
      <w:r>
        <w:rPr>
          <w:rFonts w:cs="Arial"/>
        </w:rPr>
        <w:t>T</w:t>
      </w:r>
      <w:r w:rsidRPr="0028108D">
        <w:rPr>
          <w:rFonts w:cs="Arial"/>
        </w:rPr>
        <w:t xml:space="preserve">ask </w:t>
      </w:r>
      <w:r>
        <w:rPr>
          <w:rFonts w:cs="Arial"/>
        </w:rPr>
        <w:t>O</w:t>
      </w:r>
      <w:r w:rsidRPr="0028108D">
        <w:rPr>
          <w:rFonts w:cs="Arial"/>
        </w:rPr>
        <w:t>rder lifecycle.</w:t>
      </w:r>
    </w:p>
    <w:p w14:paraId="1A0AB9F8" w14:textId="77777777" w:rsidR="00CF60AD" w:rsidRPr="0014733D" w:rsidRDefault="00CF60AD" w:rsidP="003A1BA5">
      <w:pPr>
        <w:keepNext/>
        <w:keepLines/>
        <w:rPr>
          <w:b/>
        </w:rPr>
      </w:pPr>
    </w:p>
    <w:p w14:paraId="556CFB4E" w14:textId="7ADC7CC1" w:rsidR="000D2131" w:rsidRDefault="00CF60AD" w:rsidP="003A1BA5">
      <w:pPr>
        <w:keepNext/>
        <w:keepLines/>
        <w:rPr>
          <w:rFonts w:cs="Arial"/>
        </w:rPr>
      </w:pPr>
      <w:r>
        <w:rPr>
          <w:rFonts w:cs="Arial"/>
        </w:rPr>
        <w:t>3.1.2</w:t>
      </w:r>
      <w:r>
        <w:rPr>
          <w:rFonts w:cs="Arial"/>
        </w:rPr>
        <w:tab/>
      </w:r>
      <w:r w:rsidR="000D2131" w:rsidRPr="0080258E">
        <w:rPr>
          <w:rFonts w:cs="Arial"/>
        </w:rPr>
        <w:t xml:space="preserve">The </w:t>
      </w:r>
      <w:r w:rsidR="000D2131">
        <w:rPr>
          <w:rFonts w:cs="Arial"/>
        </w:rPr>
        <w:t>Offeror</w:t>
      </w:r>
      <w:r w:rsidR="000D2131" w:rsidRPr="0080258E">
        <w:rPr>
          <w:rFonts w:cs="Arial"/>
        </w:rPr>
        <w:t xml:space="preserve"> shall discuss:</w:t>
      </w:r>
    </w:p>
    <w:p w14:paraId="50F1BD4C" w14:textId="77777777" w:rsidR="000D2131" w:rsidRPr="0080258E" w:rsidRDefault="000D2131" w:rsidP="003A1BA5">
      <w:pPr>
        <w:keepNext/>
        <w:keepLines/>
        <w:ind w:left="2160" w:hanging="1080"/>
        <w:rPr>
          <w:rFonts w:cs="Arial"/>
        </w:rPr>
      </w:pPr>
    </w:p>
    <w:p w14:paraId="0DFC67DF" w14:textId="26CDBB0C" w:rsidR="00CF60AD" w:rsidRPr="00CF60AD" w:rsidRDefault="00CF60AD" w:rsidP="003A1BA5">
      <w:pPr>
        <w:keepNext/>
        <w:keepLines/>
        <w:ind w:left="2160" w:hanging="1080"/>
      </w:pPr>
      <w:r>
        <w:t xml:space="preserve">3.1.2.1 </w:t>
      </w:r>
      <w:r>
        <w:tab/>
      </w:r>
      <w:r w:rsidR="00CB5C42" w:rsidRPr="00CB5C42">
        <w:t>The roles and responsibilities of the Offeror and Subcontractors that will contribute to the solution</w:t>
      </w:r>
      <w:r w:rsidR="000D2131" w:rsidRPr="00CF60AD">
        <w:t>, how work will be partitioned among subcontractors (if applicable), and how subcontractors will be managed</w:t>
      </w:r>
      <w:r w:rsidR="00796F23">
        <w:t>.</w:t>
      </w:r>
    </w:p>
    <w:p w14:paraId="0ED8575B" w14:textId="77777777" w:rsidR="00CF60AD" w:rsidRDefault="00CF60AD" w:rsidP="003A1BA5">
      <w:pPr>
        <w:keepNext/>
        <w:keepLines/>
        <w:ind w:left="2160" w:hanging="1080"/>
      </w:pPr>
    </w:p>
    <w:p w14:paraId="00EB024F" w14:textId="3D8D7AF9" w:rsidR="00CF60AD" w:rsidRPr="00CF60AD" w:rsidRDefault="00CF60AD" w:rsidP="003A1BA5">
      <w:pPr>
        <w:keepNext/>
        <w:keepLines/>
        <w:ind w:left="2160" w:hanging="1080"/>
      </w:pPr>
      <w:r>
        <w:t>3.1.2.</w:t>
      </w:r>
      <w:r w:rsidR="00181C1F">
        <w:t>2</w:t>
      </w:r>
      <w:r>
        <w:tab/>
      </w:r>
      <w:r w:rsidR="000D2131" w:rsidRPr="00CF60AD">
        <w:t>Identification and assessment of the Personnel Travel, Environmental</w:t>
      </w:r>
      <w:r w:rsidR="00796F23">
        <w:t>,</w:t>
      </w:r>
      <w:r w:rsidR="000D2131" w:rsidRPr="00CF60AD">
        <w:t xml:space="preserve"> and Safety Hazards for each remote site</w:t>
      </w:r>
      <w:r w:rsidR="00796F23">
        <w:t>.</w:t>
      </w:r>
    </w:p>
    <w:p w14:paraId="46C96D71" w14:textId="77777777" w:rsidR="00CF60AD" w:rsidRDefault="00CF60AD" w:rsidP="003A1BA5">
      <w:pPr>
        <w:keepNext/>
        <w:keepLines/>
        <w:ind w:left="2160" w:hanging="1080"/>
      </w:pPr>
    </w:p>
    <w:p w14:paraId="52C43FAE" w14:textId="3CED932F" w:rsidR="00CF60AD" w:rsidRDefault="00CF60AD" w:rsidP="003A1BA5">
      <w:pPr>
        <w:keepNext/>
        <w:keepLines/>
        <w:ind w:left="2160" w:hanging="1080"/>
      </w:pPr>
      <w:r>
        <w:t>3.1.2.</w:t>
      </w:r>
      <w:r w:rsidR="00181C1F">
        <w:t>3</w:t>
      </w:r>
      <w:r>
        <w:tab/>
      </w:r>
      <w:r w:rsidR="00F90532" w:rsidRPr="00CF60AD">
        <w:t>Establishment of U</w:t>
      </w:r>
      <w:r w:rsidR="00796F23">
        <w:t>.</w:t>
      </w:r>
      <w:r w:rsidR="00F90532" w:rsidRPr="00CF60AD">
        <w:t>S</w:t>
      </w:r>
      <w:r w:rsidR="00796F23">
        <w:t>.</w:t>
      </w:r>
      <w:r w:rsidR="00BB7808" w:rsidRPr="00CF60AD">
        <w:t xml:space="preserve"> </w:t>
      </w:r>
      <w:r w:rsidR="00F90532" w:rsidRPr="00CF60AD">
        <w:t>G</w:t>
      </w:r>
      <w:r w:rsidR="00BB7808" w:rsidRPr="00CF60AD">
        <w:t>overnment</w:t>
      </w:r>
      <w:r w:rsidR="00F90532" w:rsidRPr="00CF60AD">
        <w:t xml:space="preserve"> access to a web portal to present the health of the entire solution in a consolidated view</w:t>
      </w:r>
      <w:r w:rsidR="00796F23">
        <w:t>.</w:t>
      </w:r>
    </w:p>
    <w:p w14:paraId="05708057" w14:textId="77777777" w:rsidR="00CF60AD" w:rsidRDefault="00CF60AD" w:rsidP="003A1BA5">
      <w:pPr>
        <w:keepNext/>
        <w:keepLines/>
        <w:ind w:left="2160" w:hanging="1080"/>
      </w:pPr>
    </w:p>
    <w:p w14:paraId="350D3CA2" w14:textId="24535561" w:rsidR="000D2131" w:rsidRDefault="00CF60AD" w:rsidP="003A1BA5">
      <w:pPr>
        <w:keepNext/>
        <w:keepLines/>
        <w:ind w:left="2160" w:hanging="1080"/>
      </w:pPr>
      <w:r>
        <w:t>3.1.2.</w:t>
      </w:r>
      <w:r w:rsidR="00181C1F">
        <w:t>4</w:t>
      </w:r>
      <w:r>
        <w:tab/>
      </w:r>
      <w:r w:rsidR="00EC11EF">
        <w:t>P</w:t>
      </w:r>
      <w:r w:rsidR="00EC11EF" w:rsidRPr="00EC11EF">
        <w:t xml:space="preserve">rogram management approach, procedures, and </w:t>
      </w:r>
      <w:r w:rsidR="00EC11EF">
        <w:t>performance metrics and provide</w:t>
      </w:r>
      <w:r w:rsidR="00EC11EF" w:rsidRPr="00EC11EF">
        <w:t xml:space="preserve"> an explanation of how they will be used to ensure timely system development, installation and operation.</w:t>
      </w:r>
      <w:r w:rsidR="000D7859">
        <w:t xml:space="preserve"> </w:t>
      </w:r>
    </w:p>
    <w:p w14:paraId="1E55873C" w14:textId="77777777" w:rsidR="00CF60AD" w:rsidRPr="00CF60AD" w:rsidRDefault="00CF60AD" w:rsidP="003A1BA5">
      <w:pPr>
        <w:keepNext/>
        <w:keepLines/>
        <w:ind w:left="2160" w:hanging="1080"/>
      </w:pPr>
    </w:p>
    <w:p w14:paraId="5231B887" w14:textId="013456B5" w:rsidR="00CF60AD" w:rsidRDefault="00CF60AD" w:rsidP="003A1BA5">
      <w:pPr>
        <w:keepNext/>
        <w:keepLines/>
        <w:ind w:left="2160" w:hanging="1080"/>
      </w:pPr>
      <w:r>
        <w:t>3.1.2.</w:t>
      </w:r>
      <w:r w:rsidR="00181C1F">
        <w:t>5</w:t>
      </w:r>
      <w:r>
        <w:tab/>
      </w:r>
      <w:r w:rsidR="00492591">
        <w:t>Process and procedures they will employ for c</w:t>
      </w:r>
      <w:r w:rsidR="000D2131" w:rsidRPr="00CF60AD">
        <w:t>oordination with external offices and agencies, EAA Operations Centers, and other communications planners, managers and operators</w:t>
      </w:r>
      <w:r w:rsidR="00796F23">
        <w:t>.</w:t>
      </w:r>
      <w:r w:rsidR="000D7859">
        <w:t xml:space="preserve"> </w:t>
      </w:r>
    </w:p>
    <w:p w14:paraId="3E296606" w14:textId="77777777" w:rsidR="00CF60AD" w:rsidRDefault="00CF60AD" w:rsidP="003A1BA5">
      <w:pPr>
        <w:keepNext/>
        <w:keepLines/>
        <w:ind w:left="2160" w:hanging="1080"/>
      </w:pPr>
    </w:p>
    <w:p w14:paraId="57DBDCBB" w14:textId="38F3CAA6" w:rsidR="000D2131" w:rsidRDefault="00CF60AD" w:rsidP="003A1BA5">
      <w:pPr>
        <w:keepNext/>
        <w:keepLines/>
        <w:ind w:left="2160" w:hanging="1080"/>
      </w:pPr>
      <w:r>
        <w:t>3.1.2.</w:t>
      </w:r>
      <w:r w:rsidR="00181C1F">
        <w:t>6</w:t>
      </w:r>
      <w:r>
        <w:tab/>
      </w:r>
      <w:r w:rsidR="00064F1A" w:rsidRPr="00064F1A">
        <w:t>Identification and assessment of risks and a mitigation strategy that minimizes cost, schedule, and performance risk.</w:t>
      </w:r>
    </w:p>
    <w:p w14:paraId="635A5F4D" w14:textId="77777777" w:rsidR="00CF60AD" w:rsidRPr="00CF60AD" w:rsidRDefault="00CF60AD" w:rsidP="003A1BA5">
      <w:pPr>
        <w:keepNext/>
        <w:keepLines/>
        <w:ind w:left="2160" w:hanging="1080"/>
      </w:pPr>
    </w:p>
    <w:p w14:paraId="28AFCF85" w14:textId="4FEF0F0E" w:rsidR="000D2131" w:rsidRDefault="00CF60AD" w:rsidP="003A1BA5">
      <w:pPr>
        <w:keepNext/>
        <w:keepLines/>
        <w:ind w:left="2160" w:hanging="1080"/>
      </w:pPr>
      <w:r>
        <w:t>3.1.2.</w:t>
      </w:r>
      <w:r w:rsidR="00181C1F">
        <w:t>7</w:t>
      </w:r>
      <w:r>
        <w:tab/>
      </w:r>
      <w:r w:rsidR="000D2131" w:rsidRPr="00CF60AD">
        <w:t xml:space="preserve">Process and procedures they will employ to develop and furnish the deliverables in Section </w:t>
      </w:r>
      <w:r>
        <w:t>7</w:t>
      </w:r>
      <w:r w:rsidR="000D2131" w:rsidRPr="00CF60AD">
        <w:t>.2</w:t>
      </w:r>
      <w:r w:rsidR="00796F23">
        <w:t>.</w:t>
      </w:r>
    </w:p>
    <w:p w14:paraId="3A69DCEE" w14:textId="77777777" w:rsidR="003A72DE" w:rsidRDefault="003A72DE" w:rsidP="003A1BA5">
      <w:pPr>
        <w:keepNext/>
        <w:keepLines/>
        <w:ind w:left="2160" w:hanging="1080"/>
      </w:pPr>
    </w:p>
    <w:p w14:paraId="4F2F89E5" w14:textId="24EEFB05" w:rsidR="003A72DE" w:rsidRDefault="003A72DE" w:rsidP="003A1BA5">
      <w:pPr>
        <w:keepNext/>
        <w:keepLines/>
        <w:ind w:left="2160" w:hanging="1080"/>
      </w:pPr>
      <w:r>
        <w:t>3.1.2.</w:t>
      </w:r>
      <w:r w:rsidR="00181C1F">
        <w:t>8</w:t>
      </w:r>
      <w:r>
        <w:tab/>
        <w:t xml:space="preserve">Identification of </w:t>
      </w:r>
      <w:r w:rsidRPr="0016176A">
        <w:t>all equipment, on a per-country basis, that are on either the International Traffic in Arms Regulations (ITAR) or Department of Commerce export control lists and provide</w:t>
      </w:r>
      <w:r>
        <w:t>s</w:t>
      </w:r>
      <w:r w:rsidRPr="0016176A">
        <w:t xml:space="preserve"> a plan to manage the equipment in compliance with all applicable regulations. </w:t>
      </w:r>
    </w:p>
    <w:p w14:paraId="0A4D5E19" w14:textId="551F8B12" w:rsidR="003A72DE" w:rsidRPr="00CF60AD" w:rsidRDefault="003A72DE" w:rsidP="003A1BA5">
      <w:pPr>
        <w:keepNext/>
        <w:keepLines/>
        <w:ind w:left="2160" w:hanging="1080"/>
      </w:pPr>
    </w:p>
    <w:p w14:paraId="7EDD1514" w14:textId="4292D119" w:rsidR="00115152" w:rsidRPr="0014733D" w:rsidRDefault="00CF60AD" w:rsidP="003A1BA5">
      <w:pPr>
        <w:keepNext/>
        <w:keepLines/>
        <w:rPr>
          <w:b/>
        </w:rPr>
      </w:pPr>
      <w:r>
        <w:rPr>
          <w:b/>
        </w:rPr>
        <w:t>3</w:t>
      </w:r>
      <w:r w:rsidR="0014733D" w:rsidRPr="0014733D">
        <w:rPr>
          <w:b/>
        </w:rPr>
        <w:t>.</w:t>
      </w:r>
      <w:r>
        <w:rPr>
          <w:b/>
        </w:rPr>
        <w:t>2</w:t>
      </w:r>
      <w:r w:rsidR="0014733D" w:rsidRPr="0014733D">
        <w:rPr>
          <w:b/>
        </w:rPr>
        <w:tab/>
      </w:r>
      <w:r w:rsidR="00115152" w:rsidRPr="0014733D">
        <w:rPr>
          <w:b/>
        </w:rPr>
        <w:t>Technical Requirements</w:t>
      </w:r>
    </w:p>
    <w:p w14:paraId="2843C910" w14:textId="7D6936C7" w:rsidR="00F541C6" w:rsidRPr="00C061D1" w:rsidRDefault="00CF60AD" w:rsidP="003A1BA5">
      <w:pPr>
        <w:pStyle w:val="Heading3"/>
      </w:pPr>
      <w:r w:rsidRPr="00C061D1">
        <w:t>3</w:t>
      </w:r>
      <w:r w:rsidR="0014733D" w:rsidRPr="00C061D1">
        <w:t>.</w:t>
      </w:r>
      <w:r w:rsidRPr="00C061D1">
        <w:t>2</w:t>
      </w:r>
      <w:r w:rsidR="0014733D" w:rsidRPr="00C061D1">
        <w:t>.1</w:t>
      </w:r>
      <w:r w:rsidR="0014733D" w:rsidRPr="00C061D1">
        <w:tab/>
      </w:r>
      <w:r w:rsidR="00F541C6" w:rsidRPr="00C061D1">
        <w:t xml:space="preserve">System Engineering </w:t>
      </w:r>
    </w:p>
    <w:p w14:paraId="03A010EA" w14:textId="77777777" w:rsidR="00304493" w:rsidRDefault="00304493" w:rsidP="003A1BA5">
      <w:pPr>
        <w:keepNext/>
        <w:keepLines/>
      </w:pPr>
    </w:p>
    <w:p w14:paraId="6476975C" w14:textId="349999FC" w:rsidR="00796F23" w:rsidRPr="00304493" w:rsidRDefault="00796F23" w:rsidP="00796F23">
      <w:pPr>
        <w:keepNext/>
        <w:keepLines/>
        <w:ind w:left="2160" w:hanging="1170"/>
      </w:pPr>
      <w:r>
        <w:t>3.2.1.1</w:t>
      </w:r>
      <w:r>
        <w:tab/>
      </w:r>
      <w:r w:rsidRPr="00105B42">
        <w:t xml:space="preserve">The Offeror </w:t>
      </w:r>
      <w:r>
        <w:t>shall develop and document</w:t>
      </w:r>
      <w:r w:rsidRPr="00105B42">
        <w:t xml:space="preserve"> a solution compliant with all sample task order requirements that delivers the required quality of service and availability and articulates rationale for the choice</w:t>
      </w:r>
      <w:r>
        <w:t xml:space="preserve"> of</w:t>
      </w:r>
    </w:p>
    <w:p w14:paraId="35C58DD2" w14:textId="1A547B98" w:rsidR="005D1735" w:rsidRDefault="00105B42" w:rsidP="00796F23">
      <w:pPr>
        <w:keepNext/>
        <w:keepLines/>
        <w:tabs>
          <w:tab w:val="left" w:pos="2160"/>
        </w:tabs>
        <w:ind w:left="2160"/>
      </w:pPr>
      <w:r>
        <w:lastRenderedPageBreak/>
        <w:t>architecture and components, including life cycle cost considerations.</w:t>
      </w:r>
      <w:r w:rsidR="00315BDC" w:rsidRPr="00304493">
        <w:t xml:space="preserve"> </w:t>
      </w:r>
      <w:r w:rsidR="00F541C6" w:rsidRPr="00304493">
        <w:t xml:space="preserve"> </w:t>
      </w:r>
      <w:r w:rsidR="00A91108" w:rsidRPr="00A91108">
        <w:t>The Offeror shall discuss how lessons learned from previous projects were incorporated.</w:t>
      </w:r>
      <w:r w:rsidR="00F541C6" w:rsidRPr="00304493">
        <w:t xml:space="preserve"> </w:t>
      </w:r>
      <w:r w:rsidR="00796F23">
        <w:t xml:space="preserve"> </w:t>
      </w:r>
      <w:r w:rsidR="000F7714">
        <w:t>The Offeror shall p</w:t>
      </w:r>
      <w:r w:rsidR="00F541C6" w:rsidRPr="00304493">
        <w:t>rovide a detailed architecture and explain operation of all required interfaces</w:t>
      </w:r>
      <w:r w:rsidR="00A90B80">
        <w:t xml:space="preserve"> (network and power)</w:t>
      </w:r>
      <w:r w:rsidR="00F541C6" w:rsidRPr="00304493">
        <w:t>.</w:t>
      </w:r>
      <w:r w:rsidR="00315BDC" w:rsidRPr="00304493">
        <w:t xml:space="preserve"> </w:t>
      </w:r>
      <w:r w:rsidR="00F541C6" w:rsidRPr="00304493">
        <w:t xml:space="preserve"> The Offeror shall provide link budgets.</w:t>
      </w:r>
      <w:r w:rsidR="00315BDC" w:rsidRPr="00304493">
        <w:t xml:space="preserve"> </w:t>
      </w:r>
      <w:r w:rsidR="00F541C6" w:rsidRPr="00304493">
        <w:t xml:space="preserve"> The Offeror shall define and provide the </w:t>
      </w:r>
      <w:r w:rsidR="00A90B80">
        <w:t xml:space="preserve">shelter </w:t>
      </w:r>
      <w:r w:rsidR="00F541C6" w:rsidRPr="00304493">
        <w:t>power and network interface connections that will withstand environmental rigors at each site.</w:t>
      </w:r>
      <w:r w:rsidR="005D1735" w:rsidRPr="00304493">
        <w:t xml:space="preserve"> </w:t>
      </w:r>
    </w:p>
    <w:p w14:paraId="0A26EC7A" w14:textId="77777777" w:rsidR="00FE42FD" w:rsidRPr="00304493" w:rsidRDefault="00FE42FD" w:rsidP="003A1BA5">
      <w:pPr>
        <w:keepNext/>
        <w:keepLines/>
        <w:ind w:left="2160" w:hanging="1080"/>
      </w:pPr>
    </w:p>
    <w:p w14:paraId="22E27462" w14:textId="04515365" w:rsidR="005D1735" w:rsidRDefault="00CF60AD" w:rsidP="003A1BA5">
      <w:pPr>
        <w:keepNext/>
        <w:keepLines/>
        <w:widowControl w:val="0"/>
        <w:ind w:left="2160" w:hanging="1080"/>
      </w:pPr>
      <w:r>
        <w:t>3</w:t>
      </w:r>
      <w:r w:rsidR="00FE42FD">
        <w:t>.</w:t>
      </w:r>
      <w:r>
        <w:t>2</w:t>
      </w:r>
      <w:r w:rsidR="00FE42FD">
        <w:t>.1.2</w:t>
      </w:r>
      <w:r w:rsidR="00FE42FD">
        <w:tab/>
      </w:r>
      <w:r w:rsidR="005D1735" w:rsidRPr="00FE42FD">
        <w:t xml:space="preserve">The Offeror shall clearly explain their recommendation for bandwidth, stating assumptions, to ensure that only the necessary amount of bandwidth is leased. </w:t>
      </w:r>
      <w:r w:rsidR="00315BDC" w:rsidRPr="00FE42FD">
        <w:t xml:space="preserve"> </w:t>
      </w:r>
      <w:r w:rsidR="005D1735" w:rsidRPr="00FE42FD">
        <w:t>The Offeror shall implement configuration management, prepare engineering documents and reference manuals, and provide engineering and testing services for the Environmental Data Network.</w:t>
      </w:r>
    </w:p>
    <w:p w14:paraId="20A27A5B" w14:textId="77777777" w:rsidR="00FE42FD" w:rsidRPr="00FE42FD" w:rsidRDefault="00FE42FD" w:rsidP="003A1BA5">
      <w:pPr>
        <w:keepNext/>
        <w:keepLines/>
        <w:widowControl w:val="0"/>
        <w:ind w:left="2160" w:hanging="1080"/>
      </w:pPr>
    </w:p>
    <w:p w14:paraId="64F6AC37" w14:textId="0F5534C8" w:rsidR="005D1735" w:rsidRDefault="00CF60AD" w:rsidP="003A1BA5">
      <w:pPr>
        <w:keepNext/>
        <w:keepLines/>
        <w:ind w:left="2160" w:hanging="1080"/>
      </w:pPr>
      <w:r>
        <w:t>3</w:t>
      </w:r>
      <w:r w:rsidR="00FE42FD">
        <w:t>.</w:t>
      </w:r>
      <w:r>
        <w:t>2</w:t>
      </w:r>
      <w:r w:rsidR="00FE42FD">
        <w:t>.1.3</w:t>
      </w:r>
      <w:r w:rsidR="00FE42FD">
        <w:tab/>
      </w:r>
      <w:r w:rsidR="005D1735" w:rsidRPr="00FE42FD">
        <w:t xml:space="preserve">The Offeror shall identify valid installation challenges and risks (excluding any items provided </w:t>
      </w:r>
      <w:r w:rsidR="00796F23">
        <w:t>Government Furnished Equipment (</w:t>
      </w:r>
      <w:r w:rsidR="005D1735" w:rsidRPr="00FE42FD">
        <w:t>GFE</w:t>
      </w:r>
      <w:r w:rsidR="00796F23">
        <w:t>)</w:t>
      </w:r>
      <w:r w:rsidR="005D1735" w:rsidRPr="00FE42FD">
        <w:t xml:space="preserve">), and provide realistic mitigation for each. </w:t>
      </w:r>
    </w:p>
    <w:p w14:paraId="7FA17339" w14:textId="77777777" w:rsidR="00FE42FD" w:rsidRDefault="00FE42FD" w:rsidP="003A1BA5">
      <w:pPr>
        <w:keepNext/>
        <w:keepLines/>
        <w:ind w:left="2160" w:hanging="1080"/>
      </w:pPr>
    </w:p>
    <w:p w14:paraId="27EB5E57" w14:textId="349BFBEA" w:rsidR="005D1735" w:rsidRDefault="00CF60AD" w:rsidP="003A1BA5">
      <w:pPr>
        <w:keepNext/>
        <w:keepLines/>
        <w:ind w:left="2160" w:hanging="1080"/>
      </w:pPr>
      <w:r>
        <w:t>3</w:t>
      </w:r>
      <w:r w:rsidR="00FE42FD">
        <w:t>.</w:t>
      </w:r>
      <w:r>
        <w:t>2</w:t>
      </w:r>
      <w:r w:rsidR="00FE42FD">
        <w:t>.1.4</w:t>
      </w:r>
      <w:r w:rsidR="00FE42FD">
        <w:tab/>
      </w:r>
      <w:r w:rsidR="005D1735" w:rsidRPr="00FE42FD">
        <w:t xml:space="preserve">The </w:t>
      </w:r>
      <w:r w:rsidR="009C4665" w:rsidRPr="00FE42FD">
        <w:t xml:space="preserve">Offeror </w:t>
      </w:r>
      <w:r w:rsidR="005D1735" w:rsidRPr="00FE42FD">
        <w:t xml:space="preserve">shall discuss </w:t>
      </w:r>
      <w:r w:rsidR="009C4665" w:rsidRPr="00FE42FD">
        <w:t xml:space="preserve">how their system incorporates </w:t>
      </w:r>
      <w:r w:rsidR="005D1735" w:rsidRPr="00FE42FD">
        <w:t>reliability, availability, maintainability, security, network monitoring and interoperability.</w:t>
      </w:r>
    </w:p>
    <w:p w14:paraId="66F57C8B" w14:textId="77777777" w:rsidR="00FE42FD" w:rsidRPr="00FE42FD" w:rsidRDefault="00FE42FD" w:rsidP="003A1BA5">
      <w:pPr>
        <w:keepNext/>
        <w:keepLines/>
        <w:ind w:left="2160" w:hanging="1080"/>
      </w:pPr>
    </w:p>
    <w:p w14:paraId="092E266D" w14:textId="521022E9" w:rsidR="00F541C6" w:rsidRDefault="00CF60AD" w:rsidP="003A1BA5">
      <w:pPr>
        <w:keepNext/>
        <w:keepLines/>
        <w:ind w:left="2160" w:hanging="1080"/>
      </w:pPr>
      <w:r>
        <w:t>3</w:t>
      </w:r>
      <w:r w:rsidR="00FE42FD">
        <w:t>.</w:t>
      </w:r>
      <w:r>
        <w:t>2</w:t>
      </w:r>
      <w:r w:rsidR="00FE42FD">
        <w:t>.1.5</w:t>
      </w:r>
      <w:r w:rsidR="00FE42FD">
        <w:tab/>
      </w:r>
      <w:r w:rsidR="005D1735" w:rsidRPr="00FE42FD">
        <w:t xml:space="preserve">The Offeror shall address system flexibility and optimization, accommodating potential future needs to support either new sites or higher per-site data transfer needs or spectral optimization to minimize bandwidth needs. </w:t>
      </w:r>
    </w:p>
    <w:p w14:paraId="5320A764" w14:textId="77777777" w:rsidR="000D2131" w:rsidRPr="00FE42FD" w:rsidRDefault="000D2131" w:rsidP="003A1BA5">
      <w:pPr>
        <w:keepNext/>
        <w:keepLines/>
        <w:ind w:left="720"/>
      </w:pPr>
    </w:p>
    <w:p w14:paraId="4E4C1D34" w14:textId="4AD19023" w:rsidR="00D61964" w:rsidRPr="00C061D1" w:rsidRDefault="00CF60AD" w:rsidP="003A1BA5">
      <w:pPr>
        <w:keepNext/>
        <w:keepLines/>
      </w:pPr>
      <w:r w:rsidRPr="00C061D1">
        <w:t>3</w:t>
      </w:r>
      <w:r w:rsidR="00FE42FD" w:rsidRPr="00C061D1">
        <w:t>.</w:t>
      </w:r>
      <w:r w:rsidRPr="00C061D1">
        <w:t>2</w:t>
      </w:r>
      <w:r w:rsidR="00FE42FD" w:rsidRPr="00C061D1">
        <w:t>.2</w:t>
      </w:r>
      <w:r w:rsidR="00FE42FD" w:rsidRPr="00C061D1">
        <w:tab/>
      </w:r>
      <w:r w:rsidR="00280A04" w:rsidRPr="00C061D1">
        <w:t>Satellite Communications Terminals</w:t>
      </w:r>
    </w:p>
    <w:p w14:paraId="050A6948" w14:textId="77777777" w:rsidR="00FE42FD" w:rsidRDefault="00FE42FD" w:rsidP="003A1BA5">
      <w:pPr>
        <w:keepNext/>
        <w:keepLines/>
      </w:pPr>
    </w:p>
    <w:p w14:paraId="5172883E" w14:textId="078BF0D6" w:rsidR="00A84787" w:rsidRDefault="00CF60AD" w:rsidP="00796F23">
      <w:pPr>
        <w:keepNext/>
        <w:keepLines/>
        <w:ind w:left="2160" w:hanging="1080"/>
        <w:rPr>
          <w:rFonts w:cs="Arial"/>
        </w:rPr>
      </w:pPr>
      <w:r>
        <w:rPr>
          <w:rFonts w:cs="Arial"/>
        </w:rPr>
        <w:t>3</w:t>
      </w:r>
      <w:r w:rsidR="00A84787">
        <w:rPr>
          <w:rFonts w:cs="Arial"/>
        </w:rPr>
        <w:t>.</w:t>
      </w:r>
      <w:r>
        <w:rPr>
          <w:rFonts w:cs="Arial"/>
        </w:rPr>
        <w:t>2</w:t>
      </w:r>
      <w:r w:rsidR="00A84787">
        <w:rPr>
          <w:rFonts w:cs="Arial"/>
        </w:rPr>
        <w:t>.2.1</w:t>
      </w:r>
      <w:r w:rsidR="00A84787">
        <w:rPr>
          <w:rFonts w:cs="Arial"/>
        </w:rPr>
        <w:tab/>
      </w:r>
      <w:r w:rsidR="00280A04" w:rsidRPr="00A605ED">
        <w:rPr>
          <w:rFonts w:cs="Arial"/>
        </w:rPr>
        <w:t xml:space="preserve">The </w:t>
      </w:r>
      <w:r w:rsidR="00652335" w:rsidRPr="00A605ED">
        <w:rPr>
          <w:rFonts w:cs="Arial"/>
        </w:rPr>
        <w:t>Offeror</w:t>
      </w:r>
      <w:r w:rsidR="00280A04" w:rsidRPr="00A605ED">
        <w:rPr>
          <w:rFonts w:cs="Arial"/>
        </w:rPr>
        <w:t xml:space="preserve"> shall </w:t>
      </w:r>
      <w:r w:rsidR="00F13D43">
        <w:rPr>
          <w:rFonts w:cs="Arial"/>
        </w:rPr>
        <w:t xml:space="preserve">procure, integrate, </w:t>
      </w:r>
      <w:r w:rsidR="00280A04" w:rsidRPr="00A605ED">
        <w:rPr>
          <w:rFonts w:cs="Arial"/>
        </w:rPr>
        <w:t>and deploy environmenta</w:t>
      </w:r>
      <w:r w:rsidR="00A84787">
        <w:rPr>
          <w:rFonts w:cs="Arial"/>
        </w:rPr>
        <w:t xml:space="preserve">lly </w:t>
      </w:r>
      <w:r w:rsidR="00280A04" w:rsidRPr="00A605ED">
        <w:rPr>
          <w:rFonts w:cs="Arial"/>
        </w:rPr>
        <w:t xml:space="preserve">controlled shelters to each remote site that will house the satellite modem and any ancillary equipment that requires environmental protection.  Each shelter shall be designed to withstand the environmental rigors specific to each site. </w:t>
      </w:r>
    </w:p>
    <w:p w14:paraId="0D78F300" w14:textId="77777777" w:rsidR="003A1BA5" w:rsidRDefault="003A1BA5" w:rsidP="00796F23">
      <w:pPr>
        <w:keepNext/>
        <w:keepLines/>
        <w:ind w:left="2160" w:hanging="1080"/>
        <w:rPr>
          <w:rFonts w:cs="Arial"/>
        </w:rPr>
      </w:pPr>
    </w:p>
    <w:p w14:paraId="5654C791" w14:textId="0AB491C1" w:rsidR="003A1BA5" w:rsidRDefault="003A1BA5" w:rsidP="00796F23">
      <w:pPr>
        <w:keepNext/>
        <w:keepLines/>
        <w:ind w:left="2160" w:hanging="1080"/>
      </w:pPr>
      <w:r>
        <w:rPr>
          <w:rFonts w:cs="Arial"/>
        </w:rPr>
        <w:t>3.2.2.2</w:t>
      </w:r>
      <w:r>
        <w:rPr>
          <w:rFonts w:cs="Arial"/>
        </w:rPr>
        <w:tab/>
      </w:r>
      <w:r w:rsidRPr="009E2FA6">
        <w:t xml:space="preserve">The </w:t>
      </w:r>
      <w:r>
        <w:t>Offeror</w:t>
      </w:r>
      <w:r w:rsidRPr="009E2FA6">
        <w:t xml:space="preserve"> shall ensure that all components are interoperable</w:t>
      </w:r>
      <w:r>
        <w:t>.</w:t>
      </w:r>
    </w:p>
    <w:p w14:paraId="52D69C45" w14:textId="77777777" w:rsidR="00796F23" w:rsidRDefault="00796F23" w:rsidP="00796F23">
      <w:pPr>
        <w:keepNext/>
        <w:keepLines/>
        <w:ind w:left="2160" w:hanging="1080"/>
        <w:rPr>
          <w:rFonts w:cs="Arial"/>
        </w:rPr>
      </w:pPr>
    </w:p>
    <w:p w14:paraId="0F495D1E" w14:textId="0CE26BE3" w:rsidR="00796F23" w:rsidRDefault="00796F23" w:rsidP="00796F23">
      <w:pPr>
        <w:keepNext/>
        <w:keepLines/>
        <w:ind w:left="2160" w:hanging="1080"/>
        <w:rPr>
          <w:rFonts w:cs="Arial"/>
        </w:rPr>
      </w:pPr>
      <w:r>
        <w:rPr>
          <w:rFonts w:cs="Arial"/>
        </w:rPr>
        <w:t>3.2.2.3</w:t>
      </w:r>
      <w:r>
        <w:rPr>
          <w:rFonts w:cs="Arial"/>
        </w:rPr>
        <w:tab/>
      </w:r>
      <w:r w:rsidRPr="00A605ED">
        <w:rPr>
          <w:rFonts w:cs="Arial"/>
        </w:rPr>
        <w:t xml:space="preserve">The Offeror shall define the </w:t>
      </w:r>
      <w:r>
        <w:rPr>
          <w:rFonts w:cs="Arial"/>
        </w:rPr>
        <w:t xml:space="preserve">Radio Frequency (RF) </w:t>
      </w:r>
      <w:r w:rsidRPr="00A605ED">
        <w:rPr>
          <w:rFonts w:cs="Arial"/>
        </w:rPr>
        <w:t xml:space="preserve">power requirements for all of the remote sites </w:t>
      </w:r>
      <w:r>
        <w:rPr>
          <w:rFonts w:cs="Arial"/>
        </w:rPr>
        <w:t>and</w:t>
      </w:r>
      <w:r w:rsidRPr="006D5300">
        <w:rPr>
          <w:rFonts w:cs="Arial"/>
        </w:rPr>
        <w:t xml:space="preserve"> </w:t>
      </w:r>
      <w:r>
        <w:rPr>
          <w:rFonts w:cs="Arial"/>
        </w:rPr>
        <w:t>explain how</w:t>
      </w:r>
      <w:r w:rsidRPr="006D5300">
        <w:rPr>
          <w:rFonts w:cs="Arial"/>
        </w:rPr>
        <w:t xml:space="preserve"> the solution proposed meets the Government’s </w:t>
      </w:r>
      <w:r>
        <w:rPr>
          <w:rFonts w:cs="Arial"/>
        </w:rPr>
        <w:t>Committed Information Rate (</w:t>
      </w:r>
      <w:r w:rsidRPr="006D5300">
        <w:rPr>
          <w:rFonts w:cs="Arial"/>
        </w:rPr>
        <w:t>CIR</w:t>
      </w:r>
      <w:r>
        <w:rPr>
          <w:rFonts w:cs="Arial"/>
        </w:rPr>
        <w:t>)</w:t>
      </w:r>
      <w:r w:rsidRPr="006D5300">
        <w:rPr>
          <w:rFonts w:cs="Arial"/>
        </w:rPr>
        <w:t xml:space="preserve"> requirements.</w:t>
      </w:r>
      <w:r>
        <w:rPr>
          <w:rFonts w:cs="Arial"/>
        </w:rPr>
        <w:t xml:space="preserve"> </w:t>
      </w:r>
      <w:r w:rsidRPr="00A605ED">
        <w:rPr>
          <w:rFonts w:cs="Arial"/>
        </w:rPr>
        <w:t>The remote Very Small Aperture Terminal (VSAT) locations and the summary of data transport requirements</w:t>
      </w:r>
      <w:r w:rsidRPr="00B35EBD">
        <w:rPr>
          <w:rFonts w:cs="Arial"/>
        </w:rPr>
        <w:t>,</w:t>
      </w:r>
    </w:p>
    <w:p w14:paraId="7DB4EDDD" w14:textId="4A709C1E" w:rsidR="00796F23" w:rsidRDefault="00796F23" w:rsidP="003A1BA5">
      <w:pPr>
        <w:keepNext/>
        <w:keepLines/>
        <w:ind w:left="2070" w:hanging="990"/>
        <w:rPr>
          <w:rFonts w:cs="Arial"/>
        </w:rPr>
      </w:pPr>
    </w:p>
    <w:p w14:paraId="5D73D676" w14:textId="6E3E726D" w:rsidR="00A84787" w:rsidRDefault="00796F23" w:rsidP="00796F23">
      <w:pPr>
        <w:keepNext/>
        <w:keepLines/>
        <w:tabs>
          <w:tab w:val="left" w:pos="2160"/>
        </w:tabs>
        <w:ind w:left="2160" w:hanging="1080"/>
        <w:rPr>
          <w:rFonts w:cs="Arial"/>
        </w:rPr>
      </w:pPr>
      <w:r>
        <w:rPr>
          <w:rFonts w:cs="Arial"/>
        </w:rPr>
        <w:lastRenderedPageBreak/>
        <w:tab/>
      </w:r>
      <w:r w:rsidR="00B35EBD" w:rsidRPr="00B35EBD">
        <w:rPr>
          <w:rFonts w:cs="Arial"/>
        </w:rPr>
        <w:t>to include bandwidth sharing</w:t>
      </w:r>
      <w:r w:rsidR="00B35EBD">
        <w:rPr>
          <w:rFonts w:cs="Arial"/>
        </w:rPr>
        <w:t xml:space="preserve"> for occasional personnel operational needs</w:t>
      </w:r>
      <w:r w:rsidR="00B35EBD" w:rsidRPr="00B35EBD">
        <w:rPr>
          <w:rFonts w:cs="Arial"/>
        </w:rPr>
        <w:t xml:space="preserve">, </w:t>
      </w:r>
      <w:r w:rsidR="00280A04" w:rsidRPr="00A605ED">
        <w:rPr>
          <w:rFonts w:cs="Arial"/>
        </w:rPr>
        <w:t>are provided for each site</w:t>
      </w:r>
      <w:r w:rsidR="003A1BA5">
        <w:rPr>
          <w:rFonts w:cs="Arial"/>
        </w:rPr>
        <w:t xml:space="preserve"> in Table 1 below</w:t>
      </w:r>
      <w:r w:rsidR="004C4AEC">
        <w:rPr>
          <w:rFonts w:cs="Arial"/>
        </w:rPr>
        <w:t>.</w:t>
      </w:r>
    </w:p>
    <w:p w14:paraId="7F4D2D7F" w14:textId="4ED75E1E" w:rsidR="00796F23" w:rsidRDefault="00A605ED" w:rsidP="00796F23">
      <w:pPr>
        <w:keepNext/>
        <w:keepLines/>
        <w:ind w:left="2070" w:hanging="990"/>
        <w:rPr>
          <w:rFonts w:cs="Arial"/>
          <w:b/>
        </w:rPr>
      </w:pPr>
      <w:r w:rsidRPr="00A605ED">
        <w:rPr>
          <w:rFonts w:cs="Arial"/>
        </w:rPr>
        <w:t xml:space="preserve">  </w:t>
      </w:r>
    </w:p>
    <w:p w14:paraId="3B12EBE2" w14:textId="6551A194" w:rsidR="003A1BA5" w:rsidRPr="003A1BA5" w:rsidRDefault="003A1BA5" w:rsidP="00796F23">
      <w:pPr>
        <w:keepNext/>
        <w:keepLines/>
        <w:ind w:left="2070" w:hanging="990"/>
        <w:jc w:val="center"/>
        <w:rPr>
          <w:rFonts w:cs="Arial"/>
          <w:b/>
          <w:i/>
        </w:rPr>
      </w:pPr>
      <w:r w:rsidRPr="003A1BA5">
        <w:rPr>
          <w:rFonts w:cs="Arial"/>
          <w:b/>
        </w:rPr>
        <w:t>Table 1</w:t>
      </w:r>
      <w:r w:rsidR="00796F23">
        <w:rPr>
          <w:rFonts w:cs="Arial"/>
          <w:b/>
        </w:rPr>
        <w:t>.</w:t>
      </w:r>
      <w:r w:rsidRPr="003A1BA5">
        <w:rPr>
          <w:rFonts w:cs="Arial"/>
          <w:b/>
        </w:rPr>
        <w:t xml:space="preserve">  </w:t>
      </w:r>
      <w:r>
        <w:rPr>
          <w:rFonts w:cs="Arial"/>
          <w:b/>
        </w:rPr>
        <w:t>Summary of Data Transport R</w:t>
      </w:r>
      <w:r w:rsidRPr="003A1BA5">
        <w:rPr>
          <w:rFonts w:cs="Arial"/>
          <w:b/>
        </w:rPr>
        <w:t>equirements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545"/>
        <w:gridCol w:w="4893"/>
      </w:tblGrid>
      <w:tr w:rsidR="00280A04" w14:paraId="6BC43634" w14:textId="77777777" w:rsidTr="00F21A45">
        <w:trPr>
          <w:tblHeader/>
        </w:trPr>
        <w:tc>
          <w:tcPr>
            <w:tcW w:w="950" w:type="dxa"/>
            <w:shd w:val="clear" w:color="auto" w:fill="D9D9D9"/>
          </w:tcPr>
          <w:p w14:paraId="018BF7C2" w14:textId="77777777" w:rsidR="00280A04" w:rsidRPr="001D5FEA" w:rsidRDefault="00280A04" w:rsidP="003A1BA5">
            <w:pPr>
              <w:keepNext/>
              <w:keepLines/>
              <w:rPr>
                <w:b/>
                <w:sz w:val="20"/>
                <w:szCs w:val="20"/>
              </w:rPr>
            </w:pPr>
            <w:r w:rsidRPr="001D5FEA">
              <w:rPr>
                <w:b/>
                <w:sz w:val="20"/>
                <w:szCs w:val="20"/>
              </w:rPr>
              <w:t>Remote Site  ID</w:t>
            </w:r>
          </w:p>
        </w:tc>
        <w:tc>
          <w:tcPr>
            <w:tcW w:w="2545" w:type="dxa"/>
            <w:shd w:val="clear" w:color="auto" w:fill="D9D9D9"/>
          </w:tcPr>
          <w:p w14:paraId="71AC7735" w14:textId="77777777" w:rsidR="00280A04" w:rsidRPr="001D5FEA" w:rsidRDefault="00280A04" w:rsidP="003A1BA5">
            <w:pPr>
              <w:keepNext/>
              <w:keepLines/>
              <w:rPr>
                <w:b/>
                <w:sz w:val="20"/>
                <w:szCs w:val="20"/>
              </w:rPr>
            </w:pPr>
            <w:r w:rsidRPr="001D5FEA">
              <w:rPr>
                <w:b/>
                <w:sz w:val="20"/>
                <w:szCs w:val="20"/>
              </w:rPr>
              <w:t>Remote Site Locations</w:t>
            </w:r>
          </w:p>
        </w:tc>
        <w:tc>
          <w:tcPr>
            <w:tcW w:w="4893" w:type="dxa"/>
            <w:shd w:val="clear" w:color="auto" w:fill="D9D9D9"/>
          </w:tcPr>
          <w:p w14:paraId="00663321" w14:textId="5B51EAAC" w:rsidR="00280A04" w:rsidRPr="001D5FEA" w:rsidRDefault="00280A04" w:rsidP="003A1BA5">
            <w:pPr>
              <w:keepNext/>
              <w:keepLines/>
              <w:rPr>
                <w:b/>
                <w:sz w:val="20"/>
                <w:szCs w:val="20"/>
              </w:rPr>
            </w:pPr>
            <w:r>
              <w:rPr>
                <w:b/>
                <w:sz w:val="20"/>
                <w:szCs w:val="20"/>
              </w:rPr>
              <w:t xml:space="preserve">Committed </w:t>
            </w:r>
            <w:r w:rsidR="008C5A2A">
              <w:rPr>
                <w:b/>
                <w:sz w:val="20"/>
                <w:szCs w:val="20"/>
              </w:rPr>
              <w:t>Information</w:t>
            </w:r>
            <w:r w:rsidR="008C5A2A" w:rsidRPr="001D5FEA">
              <w:rPr>
                <w:b/>
                <w:sz w:val="20"/>
                <w:szCs w:val="20"/>
              </w:rPr>
              <w:t xml:space="preserve"> </w:t>
            </w:r>
            <w:r>
              <w:rPr>
                <w:b/>
                <w:sz w:val="20"/>
                <w:szCs w:val="20"/>
              </w:rPr>
              <w:t>Rate (CIR)</w:t>
            </w:r>
            <w:r w:rsidRPr="001D5FEA">
              <w:rPr>
                <w:b/>
                <w:sz w:val="20"/>
                <w:szCs w:val="20"/>
              </w:rPr>
              <w:t xml:space="preserve"> Requirements</w:t>
            </w:r>
          </w:p>
        </w:tc>
      </w:tr>
      <w:tr w:rsidR="00280A04" w14:paraId="0E3D45D5" w14:textId="77777777" w:rsidTr="00C50AE4">
        <w:tc>
          <w:tcPr>
            <w:tcW w:w="950" w:type="dxa"/>
            <w:shd w:val="clear" w:color="auto" w:fill="auto"/>
          </w:tcPr>
          <w:p w14:paraId="61605217" w14:textId="77777777" w:rsidR="00280A04" w:rsidRPr="001D02CB" w:rsidRDefault="00280A04" w:rsidP="003A1BA5">
            <w:pPr>
              <w:keepNext/>
              <w:keepLines/>
              <w:rPr>
                <w:sz w:val="20"/>
                <w:szCs w:val="20"/>
              </w:rPr>
            </w:pPr>
            <w:r w:rsidRPr="001D02CB">
              <w:rPr>
                <w:sz w:val="20"/>
                <w:szCs w:val="20"/>
              </w:rPr>
              <w:t>Site 1</w:t>
            </w:r>
          </w:p>
        </w:tc>
        <w:tc>
          <w:tcPr>
            <w:tcW w:w="2545" w:type="dxa"/>
            <w:shd w:val="clear" w:color="auto" w:fill="auto"/>
          </w:tcPr>
          <w:p w14:paraId="473A257B" w14:textId="77777777" w:rsidR="00280A04" w:rsidRPr="001D02CB" w:rsidRDefault="00280A04" w:rsidP="003A1BA5">
            <w:pPr>
              <w:keepNext/>
              <w:keepLines/>
              <w:rPr>
                <w:sz w:val="20"/>
                <w:szCs w:val="20"/>
              </w:rPr>
            </w:pPr>
            <w:r w:rsidRPr="001D02CB">
              <w:rPr>
                <w:sz w:val="20"/>
                <w:szCs w:val="20"/>
              </w:rPr>
              <w:t>Puerto Williams, Chile</w:t>
            </w:r>
          </w:p>
        </w:tc>
        <w:tc>
          <w:tcPr>
            <w:tcW w:w="4893" w:type="dxa"/>
            <w:shd w:val="clear" w:color="auto" w:fill="auto"/>
          </w:tcPr>
          <w:p w14:paraId="1CBCB375" w14:textId="77777777" w:rsidR="00280A04" w:rsidRPr="000C3009"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470AF2CA" w14:textId="77777777" w:rsidTr="00C50AE4">
        <w:tc>
          <w:tcPr>
            <w:tcW w:w="950" w:type="dxa"/>
            <w:shd w:val="clear" w:color="auto" w:fill="auto"/>
          </w:tcPr>
          <w:p w14:paraId="5FACA3F0" w14:textId="77777777" w:rsidR="00280A04" w:rsidRPr="001D02CB" w:rsidRDefault="00280A04" w:rsidP="003A1BA5">
            <w:pPr>
              <w:keepNext/>
              <w:keepLines/>
              <w:rPr>
                <w:sz w:val="20"/>
                <w:szCs w:val="20"/>
              </w:rPr>
            </w:pPr>
            <w:r w:rsidRPr="001D02CB">
              <w:rPr>
                <w:sz w:val="20"/>
                <w:szCs w:val="20"/>
              </w:rPr>
              <w:t>Site 2</w:t>
            </w:r>
          </w:p>
        </w:tc>
        <w:tc>
          <w:tcPr>
            <w:tcW w:w="2545" w:type="dxa"/>
            <w:shd w:val="clear" w:color="auto" w:fill="auto"/>
          </w:tcPr>
          <w:p w14:paraId="7D1A2ACA" w14:textId="77777777" w:rsidR="00280A04" w:rsidRPr="001D02CB" w:rsidRDefault="00280A04" w:rsidP="003A1BA5">
            <w:pPr>
              <w:keepNext/>
              <w:keepLines/>
              <w:rPr>
                <w:sz w:val="20"/>
                <w:szCs w:val="20"/>
              </w:rPr>
            </w:pPr>
            <w:r w:rsidRPr="001D02CB">
              <w:rPr>
                <w:sz w:val="20"/>
                <w:szCs w:val="20"/>
              </w:rPr>
              <w:t>Ventiocho de Novembre, Argentina</w:t>
            </w:r>
          </w:p>
        </w:tc>
        <w:tc>
          <w:tcPr>
            <w:tcW w:w="4893" w:type="dxa"/>
            <w:shd w:val="clear" w:color="auto" w:fill="auto"/>
          </w:tcPr>
          <w:p w14:paraId="6FE88A34" w14:textId="77777777" w:rsidR="00280A04" w:rsidRPr="001D02CB"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6FB0C789" w14:textId="77777777" w:rsidTr="00C50AE4">
        <w:tc>
          <w:tcPr>
            <w:tcW w:w="950" w:type="dxa"/>
            <w:shd w:val="clear" w:color="auto" w:fill="auto"/>
          </w:tcPr>
          <w:p w14:paraId="0A10F9A4" w14:textId="77777777" w:rsidR="00280A04" w:rsidRPr="001D02CB" w:rsidRDefault="00280A04" w:rsidP="003A1BA5">
            <w:pPr>
              <w:keepNext/>
              <w:keepLines/>
              <w:rPr>
                <w:sz w:val="20"/>
                <w:szCs w:val="20"/>
              </w:rPr>
            </w:pPr>
            <w:r w:rsidRPr="001D02CB">
              <w:rPr>
                <w:sz w:val="20"/>
                <w:szCs w:val="20"/>
              </w:rPr>
              <w:t>Site 3</w:t>
            </w:r>
          </w:p>
        </w:tc>
        <w:tc>
          <w:tcPr>
            <w:tcW w:w="2545" w:type="dxa"/>
            <w:shd w:val="clear" w:color="auto" w:fill="auto"/>
          </w:tcPr>
          <w:p w14:paraId="4845BC47" w14:textId="77777777" w:rsidR="00280A04" w:rsidRPr="001D02CB" w:rsidRDefault="00280A04" w:rsidP="003A1BA5">
            <w:pPr>
              <w:keepNext/>
              <w:keepLines/>
              <w:rPr>
                <w:sz w:val="20"/>
                <w:szCs w:val="20"/>
              </w:rPr>
            </w:pPr>
            <w:r w:rsidRPr="001D02CB">
              <w:rPr>
                <w:sz w:val="20"/>
                <w:szCs w:val="20"/>
              </w:rPr>
              <w:t>Potsi, Bolivia</w:t>
            </w:r>
          </w:p>
        </w:tc>
        <w:tc>
          <w:tcPr>
            <w:tcW w:w="4893" w:type="dxa"/>
            <w:shd w:val="clear" w:color="auto" w:fill="auto"/>
          </w:tcPr>
          <w:p w14:paraId="3654D65F" w14:textId="77777777" w:rsidR="00280A04" w:rsidRPr="001D02CB"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1E3B4FD7" w14:textId="77777777" w:rsidTr="00C50AE4">
        <w:tc>
          <w:tcPr>
            <w:tcW w:w="950" w:type="dxa"/>
            <w:shd w:val="clear" w:color="auto" w:fill="auto"/>
          </w:tcPr>
          <w:p w14:paraId="6BE3C87B" w14:textId="77777777" w:rsidR="00280A04" w:rsidRPr="001D02CB" w:rsidRDefault="00280A04" w:rsidP="003A1BA5">
            <w:pPr>
              <w:keepNext/>
              <w:keepLines/>
              <w:rPr>
                <w:sz w:val="20"/>
                <w:szCs w:val="20"/>
              </w:rPr>
            </w:pPr>
            <w:r w:rsidRPr="001D02CB">
              <w:rPr>
                <w:sz w:val="20"/>
                <w:szCs w:val="20"/>
              </w:rPr>
              <w:t>Site 4</w:t>
            </w:r>
          </w:p>
        </w:tc>
        <w:tc>
          <w:tcPr>
            <w:tcW w:w="2545" w:type="dxa"/>
            <w:shd w:val="clear" w:color="auto" w:fill="auto"/>
          </w:tcPr>
          <w:p w14:paraId="1C8EFE50" w14:textId="77777777" w:rsidR="00280A04" w:rsidRPr="001D02CB" w:rsidRDefault="00280A04" w:rsidP="003A1BA5">
            <w:pPr>
              <w:keepNext/>
              <w:keepLines/>
              <w:rPr>
                <w:sz w:val="20"/>
                <w:szCs w:val="20"/>
              </w:rPr>
            </w:pPr>
            <w:r w:rsidRPr="001D02CB">
              <w:rPr>
                <w:sz w:val="20"/>
                <w:szCs w:val="20"/>
              </w:rPr>
              <w:t>Manaus, Brazil</w:t>
            </w:r>
          </w:p>
        </w:tc>
        <w:tc>
          <w:tcPr>
            <w:tcW w:w="4893" w:type="dxa"/>
            <w:shd w:val="clear" w:color="auto" w:fill="auto"/>
          </w:tcPr>
          <w:p w14:paraId="34BEFEA2" w14:textId="77777777" w:rsidR="00280A04" w:rsidRPr="001D02CB"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1623C4A9" w14:textId="77777777" w:rsidTr="00C50AE4">
        <w:tc>
          <w:tcPr>
            <w:tcW w:w="950" w:type="dxa"/>
            <w:shd w:val="clear" w:color="auto" w:fill="auto"/>
          </w:tcPr>
          <w:p w14:paraId="6472AD6A" w14:textId="77777777" w:rsidR="00280A04" w:rsidRPr="001D02CB" w:rsidRDefault="00280A04" w:rsidP="003A1BA5">
            <w:pPr>
              <w:keepNext/>
              <w:keepLines/>
              <w:rPr>
                <w:sz w:val="20"/>
                <w:szCs w:val="20"/>
              </w:rPr>
            </w:pPr>
            <w:r w:rsidRPr="001D02CB">
              <w:rPr>
                <w:sz w:val="20"/>
                <w:szCs w:val="20"/>
              </w:rPr>
              <w:t>Site 5</w:t>
            </w:r>
          </w:p>
        </w:tc>
        <w:tc>
          <w:tcPr>
            <w:tcW w:w="2545" w:type="dxa"/>
            <w:shd w:val="clear" w:color="auto" w:fill="auto"/>
          </w:tcPr>
          <w:p w14:paraId="1E73B232" w14:textId="77777777" w:rsidR="00280A04" w:rsidRPr="001D02CB" w:rsidRDefault="00280A04" w:rsidP="003A1BA5">
            <w:pPr>
              <w:keepNext/>
              <w:keepLines/>
              <w:rPr>
                <w:sz w:val="20"/>
                <w:szCs w:val="20"/>
              </w:rPr>
            </w:pPr>
            <w:r w:rsidRPr="001D02CB">
              <w:rPr>
                <w:sz w:val="20"/>
                <w:szCs w:val="20"/>
              </w:rPr>
              <w:t>Ciudad Bolivar, Venezuela</w:t>
            </w:r>
          </w:p>
        </w:tc>
        <w:tc>
          <w:tcPr>
            <w:tcW w:w="4893" w:type="dxa"/>
            <w:shd w:val="clear" w:color="auto" w:fill="auto"/>
          </w:tcPr>
          <w:p w14:paraId="5787F736" w14:textId="77777777" w:rsidR="00280A04" w:rsidRPr="001D02CB"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2BE6E968" w14:textId="77777777" w:rsidTr="00C50AE4">
        <w:tc>
          <w:tcPr>
            <w:tcW w:w="950" w:type="dxa"/>
            <w:shd w:val="clear" w:color="auto" w:fill="auto"/>
          </w:tcPr>
          <w:p w14:paraId="753C4C67" w14:textId="77777777" w:rsidR="00280A04" w:rsidRPr="001D02CB" w:rsidRDefault="00280A04" w:rsidP="003A1BA5">
            <w:pPr>
              <w:keepNext/>
              <w:keepLines/>
              <w:rPr>
                <w:sz w:val="20"/>
                <w:szCs w:val="20"/>
              </w:rPr>
            </w:pPr>
            <w:r>
              <w:rPr>
                <w:sz w:val="20"/>
                <w:szCs w:val="20"/>
              </w:rPr>
              <w:t>Site 6</w:t>
            </w:r>
          </w:p>
        </w:tc>
        <w:tc>
          <w:tcPr>
            <w:tcW w:w="2545" w:type="dxa"/>
            <w:shd w:val="clear" w:color="auto" w:fill="auto"/>
          </w:tcPr>
          <w:p w14:paraId="254BF06C" w14:textId="77777777" w:rsidR="00280A04" w:rsidRPr="001D02CB" w:rsidRDefault="00280A04" w:rsidP="003A1BA5">
            <w:pPr>
              <w:keepNext/>
              <w:keepLines/>
              <w:rPr>
                <w:sz w:val="20"/>
                <w:szCs w:val="20"/>
              </w:rPr>
            </w:pPr>
            <w:r>
              <w:rPr>
                <w:sz w:val="20"/>
                <w:szCs w:val="20"/>
              </w:rPr>
              <w:t>La Rinconada, Peru</w:t>
            </w:r>
          </w:p>
        </w:tc>
        <w:tc>
          <w:tcPr>
            <w:tcW w:w="4893" w:type="dxa"/>
            <w:shd w:val="clear" w:color="auto" w:fill="auto"/>
          </w:tcPr>
          <w:p w14:paraId="6D533360" w14:textId="77777777" w:rsidR="00280A04" w:rsidRPr="001D02CB" w:rsidRDefault="00280A04" w:rsidP="003A1BA5">
            <w:pPr>
              <w:keepNext/>
              <w:keepLines/>
              <w:rPr>
                <w:sz w:val="20"/>
                <w:szCs w:val="20"/>
              </w:rPr>
            </w:pPr>
            <w:r>
              <w:rPr>
                <w:sz w:val="20"/>
                <w:szCs w:val="20"/>
              </w:rPr>
              <w:t>IP-based transport to backhaul data from sensors to the central collection point (2048kbps inbound, 768kbps outbound)</w:t>
            </w:r>
          </w:p>
        </w:tc>
      </w:tr>
      <w:tr w:rsidR="00280A04" w14:paraId="5778832F" w14:textId="77777777" w:rsidTr="00C50AE4">
        <w:tc>
          <w:tcPr>
            <w:tcW w:w="950" w:type="dxa"/>
            <w:shd w:val="clear" w:color="auto" w:fill="auto"/>
          </w:tcPr>
          <w:p w14:paraId="5494F440" w14:textId="77777777" w:rsidR="00280A04" w:rsidRDefault="00280A04" w:rsidP="003A1BA5">
            <w:pPr>
              <w:keepNext/>
              <w:keepLines/>
              <w:rPr>
                <w:sz w:val="20"/>
                <w:szCs w:val="20"/>
              </w:rPr>
            </w:pPr>
            <w:r>
              <w:rPr>
                <w:sz w:val="20"/>
                <w:szCs w:val="20"/>
              </w:rPr>
              <w:t>All Sites</w:t>
            </w:r>
          </w:p>
        </w:tc>
        <w:tc>
          <w:tcPr>
            <w:tcW w:w="2545" w:type="dxa"/>
            <w:shd w:val="clear" w:color="auto" w:fill="auto"/>
          </w:tcPr>
          <w:p w14:paraId="716B214D" w14:textId="77777777" w:rsidR="00280A04" w:rsidRDefault="00280A04" w:rsidP="003A1BA5">
            <w:pPr>
              <w:keepNext/>
              <w:keepLines/>
              <w:rPr>
                <w:sz w:val="20"/>
                <w:szCs w:val="20"/>
              </w:rPr>
            </w:pPr>
          </w:p>
        </w:tc>
        <w:tc>
          <w:tcPr>
            <w:tcW w:w="4893" w:type="dxa"/>
            <w:shd w:val="clear" w:color="auto" w:fill="auto"/>
          </w:tcPr>
          <w:p w14:paraId="35E96FF3" w14:textId="6680161D" w:rsidR="00280A04" w:rsidRDefault="008C5A2A" w:rsidP="003A1BA5">
            <w:pPr>
              <w:keepNext/>
              <w:keepLines/>
              <w:rPr>
                <w:sz w:val="20"/>
                <w:szCs w:val="20"/>
              </w:rPr>
            </w:pPr>
            <w:r w:rsidRPr="008C5A2A">
              <w:rPr>
                <w:sz w:val="20"/>
                <w:szCs w:val="20"/>
              </w:rPr>
              <w:t>The network must also provide a capability to share the remote sensor bandwidth with occasional personnel operational needs.</w:t>
            </w:r>
            <w:r w:rsidR="00280A04">
              <w:rPr>
                <w:sz w:val="20"/>
                <w:szCs w:val="20"/>
              </w:rPr>
              <w:t xml:space="preserve"> </w:t>
            </w:r>
            <w:r>
              <w:rPr>
                <w:sz w:val="20"/>
                <w:szCs w:val="20"/>
              </w:rPr>
              <w:t>A</w:t>
            </w:r>
            <w:r w:rsidRPr="008C5A2A">
              <w:rPr>
                <w:sz w:val="20"/>
                <w:szCs w:val="20"/>
              </w:rPr>
              <w:t>gency personnel will arrive to the sites with a laptop and require internet service connectivity throughput up to 768kbps outbound and up to 256kbps inbound</w:t>
            </w:r>
          </w:p>
        </w:tc>
      </w:tr>
    </w:tbl>
    <w:p w14:paraId="04940B00" w14:textId="6B713FB6" w:rsidR="00315BDC" w:rsidRDefault="00315BDC" w:rsidP="003A1BA5">
      <w:pPr>
        <w:keepNext/>
        <w:keepLines/>
        <w:ind w:firstLine="630"/>
      </w:pPr>
      <w:r>
        <w:t xml:space="preserve">       </w:t>
      </w:r>
      <w:r w:rsidR="00BA032D">
        <w:t>Inbound</w:t>
      </w:r>
      <w:r w:rsidR="00BA032D" w:rsidRPr="00BA032D">
        <w:t xml:space="preserve"> - Data transmitted by the VSAT to the Gateway</w:t>
      </w:r>
    </w:p>
    <w:p w14:paraId="5AA124CC" w14:textId="473364CC" w:rsidR="00BA032D" w:rsidRDefault="00315BDC" w:rsidP="003A1BA5">
      <w:pPr>
        <w:keepNext/>
        <w:keepLines/>
        <w:ind w:firstLine="630"/>
      </w:pPr>
      <w:r>
        <w:t xml:space="preserve">       </w:t>
      </w:r>
      <w:r w:rsidR="00BA032D">
        <w:t>Outbound - Data transmitted by the Gateway</w:t>
      </w:r>
      <w:r w:rsidR="00BA032D" w:rsidRPr="00BA032D">
        <w:t xml:space="preserve"> to the </w:t>
      </w:r>
      <w:r w:rsidR="00BA032D">
        <w:t xml:space="preserve">VSAT </w:t>
      </w:r>
    </w:p>
    <w:p w14:paraId="64EF83D3" w14:textId="3EFF97A5" w:rsidR="00280A04" w:rsidRDefault="00280A04" w:rsidP="003A1BA5">
      <w:pPr>
        <w:keepNext/>
        <w:keepLines/>
      </w:pPr>
    </w:p>
    <w:p w14:paraId="11078404" w14:textId="35A20FF1" w:rsidR="00280A04" w:rsidRPr="00C061D1" w:rsidRDefault="00CF60AD" w:rsidP="003A1BA5">
      <w:pPr>
        <w:keepNext/>
        <w:keepLines/>
      </w:pPr>
      <w:r w:rsidRPr="00C061D1">
        <w:t>3</w:t>
      </w:r>
      <w:r w:rsidR="00A84787" w:rsidRPr="00C061D1">
        <w:t>.</w:t>
      </w:r>
      <w:r w:rsidRPr="00C061D1">
        <w:t>2</w:t>
      </w:r>
      <w:r w:rsidR="00A84787" w:rsidRPr="00C061D1">
        <w:t>.3</w:t>
      </w:r>
      <w:r w:rsidR="00A84787" w:rsidRPr="00C061D1">
        <w:tab/>
      </w:r>
      <w:r w:rsidR="00280A04" w:rsidRPr="00C061D1">
        <w:t>Managed Network Services</w:t>
      </w:r>
    </w:p>
    <w:p w14:paraId="45E25D27" w14:textId="77777777" w:rsidR="00A84787" w:rsidRPr="00A84787" w:rsidRDefault="00A84787" w:rsidP="003A1BA5">
      <w:pPr>
        <w:keepNext/>
        <w:keepLines/>
        <w:rPr>
          <w:b/>
        </w:rPr>
      </w:pPr>
    </w:p>
    <w:p w14:paraId="49832E60" w14:textId="315F2155" w:rsidR="00A605ED" w:rsidRDefault="00CF60AD" w:rsidP="003A1BA5">
      <w:pPr>
        <w:keepNext/>
        <w:keepLines/>
        <w:ind w:left="2160" w:hanging="1080"/>
      </w:pPr>
      <w:r>
        <w:t>3</w:t>
      </w:r>
      <w:r w:rsidR="00A84787">
        <w:t>.</w:t>
      </w:r>
      <w:r>
        <w:t>2</w:t>
      </w:r>
      <w:r w:rsidR="00A84787">
        <w:t>.3.1</w:t>
      </w:r>
      <w:r w:rsidR="00A84787">
        <w:tab/>
      </w:r>
      <w:r w:rsidR="00D61964" w:rsidRPr="00A84787">
        <w:t xml:space="preserve">The </w:t>
      </w:r>
      <w:r w:rsidR="00652335" w:rsidRPr="00A84787">
        <w:t>Offeror</w:t>
      </w:r>
      <w:r w:rsidR="00D61964" w:rsidRPr="00A84787">
        <w:t xml:space="preserve"> shall provide turnkey VSAT transmission capability that includes all necessary software, hardware, service and maintenance support to all locations.  The </w:t>
      </w:r>
      <w:r w:rsidR="00652335" w:rsidRPr="00A84787">
        <w:t>Offeror</w:t>
      </w:r>
      <w:r w:rsidR="00D61964" w:rsidRPr="00A84787">
        <w:t xml:space="preserve"> shall be fully responsible for assuring operational availability of the system.</w:t>
      </w:r>
    </w:p>
    <w:p w14:paraId="26C28750" w14:textId="77777777" w:rsidR="000D2131" w:rsidRPr="00A84787" w:rsidRDefault="000D2131" w:rsidP="003A1BA5">
      <w:pPr>
        <w:keepNext/>
        <w:keepLines/>
        <w:ind w:left="2160" w:hanging="1080"/>
      </w:pPr>
    </w:p>
    <w:p w14:paraId="331C6D05" w14:textId="16116791" w:rsidR="00D61964" w:rsidRDefault="00CF60AD" w:rsidP="003A1BA5">
      <w:pPr>
        <w:keepNext/>
        <w:keepLines/>
        <w:ind w:left="2160" w:hanging="1080"/>
      </w:pPr>
      <w:r>
        <w:t>3</w:t>
      </w:r>
      <w:r w:rsidR="00A84787">
        <w:t>.</w:t>
      </w:r>
      <w:r>
        <w:t>2</w:t>
      </w:r>
      <w:r w:rsidR="00A84787">
        <w:t>.3.2</w:t>
      </w:r>
      <w:r w:rsidR="00A84787">
        <w:tab/>
      </w:r>
      <w:r w:rsidR="006D58FF" w:rsidRPr="00A84787">
        <w:t>The managed network services shall include space segment, teleport, and terrestrial components as necessary to ensure a complete end-to-end communications solution between the sensor systems and the Internet</w:t>
      </w:r>
      <w:r w:rsidR="00A605ED" w:rsidRPr="00A84787">
        <w:t xml:space="preserve">. </w:t>
      </w:r>
      <w:r w:rsidR="00796F23">
        <w:t xml:space="preserve"> </w:t>
      </w:r>
      <w:r w:rsidR="00952A2F" w:rsidRPr="00A84787">
        <w:t>All equipment delivered as part of the complex satellite solution shall be new equipment.</w:t>
      </w:r>
      <w:r w:rsidR="00D61964" w:rsidRPr="00A84787">
        <w:t xml:space="preserve"> </w:t>
      </w:r>
    </w:p>
    <w:p w14:paraId="1575F1A6" w14:textId="77777777" w:rsidR="00A84787" w:rsidRDefault="00A84787" w:rsidP="003A1BA5">
      <w:pPr>
        <w:keepNext/>
        <w:keepLines/>
        <w:ind w:left="2160" w:hanging="1080"/>
      </w:pPr>
    </w:p>
    <w:p w14:paraId="17A8F31A" w14:textId="4782F6D9" w:rsidR="00796F23" w:rsidRPr="00A84787" w:rsidRDefault="00796F23" w:rsidP="003A1BA5">
      <w:pPr>
        <w:keepNext/>
        <w:keepLines/>
        <w:ind w:left="2160" w:hanging="1080"/>
      </w:pPr>
      <w:r>
        <w:t>3.2.3.3</w:t>
      </w:r>
      <w:r>
        <w:tab/>
      </w:r>
      <w:r w:rsidRPr="00A84787">
        <w:t>The central gateway site shall be located at a contractor-provided location within South America with connection to the Internet. Provide all internet access through a U</w:t>
      </w:r>
      <w:r>
        <w:t>.</w:t>
      </w:r>
      <w:r w:rsidRPr="00A84787">
        <w:t>S</w:t>
      </w:r>
      <w:r>
        <w:t xml:space="preserve">. </w:t>
      </w:r>
      <w:r w:rsidRPr="00A84787">
        <w:t>based internet Point of</w:t>
      </w:r>
    </w:p>
    <w:p w14:paraId="648F3A39" w14:textId="34BED0E9" w:rsidR="00D61964" w:rsidRDefault="00320EF5" w:rsidP="00796F23">
      <w:pPr>
        <w:keepNext/>
        <w:keepLines/>
        <w:tabs>
          <w:tab w:val="left" w:pos="2160"/>
        </w:tabs>
        <w:ind w:left="2160"/>
      </w:pPr>
      <w:r w:rsidRPr="00A84787">
        <w:lastRenderedPageBreak/>
        <w:t xml:space="preserve">Presence. </w:t>
      </w:r>
      <w:r w:rsidR="00796F23">
        <w:t xml:space="preserve"> </w:t>
      </w:r>
      <w:r w:rsidRPr="00A84787">
        <w:t xml:space="preserve">For example, users should reach Google.com and not Google.dz.  </w:t>
      </w:r>
    </w:p>
    <w:p w14:paraId="4963067F" w14:textId="77777777" w:rsidR="00A84787" w:rsidRPr="00A84787" w:rsidRDefault="00A84787" w:rsidP="003A1BA5">
      <w:pPr>
        <w:keepNext/>
        <w:keepLines/>
        <w:ind w:left="2160" w:hanging="1080"/>
      </w:pPr>
    </w:p>
    <w:p w14:paraId="6BF085F0" w14:textId="17614D12" w:rsidR="00A84787" w:rsidRDefault="00CF60AD" w:rsidP="003A1BA5">
      <w:pPr>
        <w:keepNext/>
        <w:keepLines/>
        <w:ind w:left="2160" w:hanging="1080"/>
      </w:pPr>
      <w:r>
        <w:t>3.2</w:t>
      </w:r>
      <w:r w:rsidR="00A84787">
        <w:t>.3.4</w:t>
      </w:r>
      <w:r w:rsidR="00A84787">
        <w:tab/>
      </w:r>
      <w:r w:rsidR="006D58FF" w:rsidRPr="00A84787">
        <w:t>Space segment coverage shall include all sites in South America</w:t>
      </w:r>
      <w:r w:rsidR="00892975">
        <w:t xml:space="preserve">. </w:t>
      </w:r>
      <w:r w:rsidR="00892975" w:rsidRPr="00892975">
        <w:t xml:space="preserve">The Offeror </w:t>
      </w:r>
      <w:r w:rsidR="00892975">
        <w:t xml:space="preserve">shall provide </w:t>
      </w:r>
      <w:r w:rsidR="00892975" w:rsidRPr="00892975">
        <w:t xml:space="preserve">maps with clearly depicted and labeled contour lines, demonstrating coverage across the required locations. </w:t>
      </w:r>
      <w:r w:rsidR="00796F23">
        <w:t xml:space="preserve"> </w:t>
      </w:r>
      <w:r w:rsidR="00892975" w:rsidRPr="00892975">
        <w:t>Contour lines should clearly demonstrate satellite gain to noise temperature ratio (G/T), effective isotropic radiated power (EIRP), and elevation angle values for proposed satellite(s) and covered region.</w:t>
      </w:r>
      <w:r w:rsidR="006D5300">
        <w:t xml:space="preserve"> </w:t>
      </w:r>
    </w:p>
    <w:p w14:paraId="08F571D2" w14:textId="4BAB3FEA" w:rsidR="006D58FF" w:rsidRPr="00A84787" w:rsidRDefault="006D58FF" w:rsidP="003A1BA5">
      <w:pPr>
        <w:keepNext/>
        <w:keepLines/>
        <w:ind w:left="2160" w:hanging="1080"/>
      </w:pPr>
    </w:p>
    <w:p w14:paraId="3FE4F653" w14:textId="03BFC469" w:rsidR="00DF71B9" w:rsidRDefault="00CF60AD" w:rsidP="003A1BA5">
      <w:pPr>
        <w:keepNext/>
        <w:keepLines/>
        <w:ind w:left="2160" w:hanging="1080"/>
      </w:pPr>
      <w:r>
        <w:t>3.2</w:t>
      </w:r>
      <w:r w:rsidR="00A84787">
        <w:t>.3.5</w:t>
      </w:r>
      <w:r w:rsidR="00A84787">
        <w:tab/>
      </w:r>
      <w:r w:rsidR="006D58FF" w:rsidRPr="00A84787">
        <w:t>Space segment shall meet 99.999% availability.  The satellite gateway shall meet a 99.95% availability per year.</w:t>
      </w:r>
    </w:p>
    <w:p w14:paraId="521C46B4" w14:textId="77777777" w:rsidR="00A84787" w:rsidRPr="00A84787" w:rsidRDefault="00A84787" w:rsidP="003A1BA5">
      <w:pPr>
        <w:keepNext/>
        <w:keepLines/>
        <w:ind w:left="2160" w:hanging="1080"/>
      </w:pPr>
    </w:p>
    <w:p w14:paraId="4B1C29A1" w14:textId="20CDF1B3" w:rsidR="006D58FF" w:rsidRDefault="00CF60AD" w:rsidP="003A1BA5">
      <w:pPr>
        <w:keepNext/>
        <w:keepLines/>
        <w:ind w:left="2160" w:hanging="1080"/>
      </w:pPr>
      <w:r>
        <w:t>3.2</w:t>
      </w:r>
      <w:r w:rsidR="00A84787">
        <w:t>.3.6</w:t>
      </w:r>
      <w:r w:rsidR="00A84787">
        <w:tab/>
      </w:r>
      <w:r w:rsidR="00DF71B9" w:rsidRPr="00A84787">
        <w:t>The VSAT terminal availability shall meet or exceed 99.75</w:t>
      </w:r>
      <w:r w:rsidR="00796F23">
        <w:t>%</w:t>
      </w:r>
      <w:r w:rsidR="00DF71B9" w:rsidRPr="00A84787">
        <w:t xml:space="preserve"> for each site, and the service level shall meet a bit error rate (BER) of 10</w:t>
      </w:r>
      <w:r w:rsidR="00DF71B9" w:rsidRPr="00796F23">
        <w:rPr>
          <w:vertAlign w:val="superscript"/>
        </w:rPr>
        <w:t>-7</w:t>
      </w:r>
      <w:r w:rsidR="00DF71B9" w:rsidRPr="00A84787">
        <w:t xml:space="preserve">. </w:t>
      </w:r>
    </w:p>
    <w:p w14:paraId="70C08D75" w14:textId="77777777" w:rsidR="00A84787" w:rsidRPr="00A84787" w:rsidRDefault="00A84787" w:rsidP="003A1BA5">
      <w:pPr>
        <w:keepNext/>
        <w:keepLines/>
        <w:ind w:left="2160" w:hanging="1080"/>
      </w:pPr>
    </w:p>
    <w:p w14:paraId="1275E300" w14:textId="4C9D0870" w:rsidR="006D58FF" w:rsidRDefault="00CF60AD" w:rsidP="003A1BA5">
      <w:pPr>
        <w:keepNext/>
        <w:keepLines/>
        <w:ind w:left="2160" w:hanging="1080"/>
      </w:pPr>
      <w:r>
        <w:t>3.2</w:t>
      </w:r>
      <w:r w:rsidR="00A84787">
        <w:t>.3.7</w:t>
      </w:r>
      <w:r w:rsidR="00A84787">
        <w:tab/>
      </w:r>
      <w:r w:rsidR="006D58FF" w:rsidRPr="00A84787">
        <w:t xml:space="preserve">The </w:t>
      </w:r>
      <w:r w:rsidR="00652335" w:rsidRPr="00A84787">
        <w:t>Offeror</w:t>
      </w:r>
      <w:r w:rsidR="006D58FF" w:rsidRPr="00A84787">
        <w:t xml:space="preserve"> shall develop and provide configuration documentation, and transmission plans.</w:t>
      </w:r>
    </w:p>
    <w:p w14:paraId="64D19120" w14:textId="77777777" w:rsidR="00A84787" w:rsidRPr="00A84787" w:rsidRDefault="00A84787" w:rsidP="003A1BA5">
      <w:pPr>
        <w:keepNext/>
        <w:keepLines/>
        <w:ind w:left="2160" w:hanging="1080"/>
      </w:pPr>
    </w:p>
    <w:p w14:paraId="39682E78" w14:textId="67E6A57E" w:rsidR="006D58FF" w:rsidRDefault="00CF60AD" w:rsidP="003A1BA5">
      <w:pPr>
        <w:keepNext/>
        <w:keepLines/>
        <w:ind w:left="2160" w:hanging="1080"/>
      </w:pPr>
      <w:r>
        <w:t>3.2</w:t>
      </w:r>
      <w:r w:rsidR="00A84787">
        <w:t>.3.</w:t>
      </w:r>
      <w:r w:rsidR="00EC11EF">
        <w:t>8</w:t>
      </w:r>
      <w:r w:rsidR="00A84787">
        <w:tab/>
      </w:r>
      <w:r w:rsidR="006D58FF" w:rsidRPr="00A84787">
        <w:t xml:space="preserve">The </w:t>
      </w:r>
      <w:r w:rsidR="00652335" w:rsidRPr="00A84787">
        <w:t>Offeror</w:t>
      </w:r>
      <w:r w:rsidR="006D58FF" w:rsidRPr="00A84787">
        <w:t xml:space="preserve"> will be required to meet Federal and DoD Information Assurance requirements for a </w:t>
      </w:r>
      <w:r w:rsidR="00B9088A" w:rsidRPr="00A84787">
        <w:t xml:space="preserve">Moderate </w:t>
      </w:r>
      <w:r w:rsidR="006D58FF" w:rsidRPr="00A84787">
        <w:t xml:space="preserve">Impact Information System. </w:t>
      </w:r>
      <w:r w:rsidR="00796F23">
        <w:t xml:space="preserve"> </w:t>
      </w:r>
      <w:r w:rsidR="006D58FF" w:rsidRPr="00A84787">
        <w:t xml:space="preserve">The </w:t>
      </w:r>
      <w:r w:rsidR="00652335" w:rsidRPr="00A84787">
        <w:t>Offeror</w:t>
      </w:r>
      <w:r w:rsidR="006D58FF" w:rsidRPr="00A84787">
        <w:t xml:space="preserve"> shall provide a completed </w:t>
      </w:r>
      <w:r w:rsidR="00F21A45">
        <w:t>Information Assurance (</w:t>
      </w:r>
      <w:r w:rsidR="006D58FF" w:rsidRPr="00A84787">
        <w:t>IA</w:t>
      </w:r>
      <w:r w:rsidR="00F21A45">
        <w:t>)</w:t>
      </w:r>
      <w:r w:rsidR="006D58FF" w:rsidRPr="00A84787">
        <w:t xml:space="preserve"> checklist </w:t>
      </w:r>
      <w:r w:rsidR="00796F23">
        <w:t>(A</w:t>
      </w:r>
      <w:r w:rsidR="006D58FF" w:rsidRPr="00A84787">
        <w:t>ttachment J-</w:t>
      </w:r>
      <w:r w:rsidR="00506243">
        <w:t>2</w:t>
      </w:r>
      <w:r w:rsidR="00796F23">
        <w:t>)</w:t>
      </w:r>
      <w:r w:rsidR="006D58FF" w:rsidRPr="00A84787">
        <w:t xml:space="preserve">.  </w:t>
      </w:r>
    </w:p>
    <w:p w14:paraId="7CCB6D14" w14:textId="77777777" w:rsidR="00A84787" w:rsidRPr="00A84787" w:rsidRDefault="00A84787" w:rsidP="003A1BA5">
      <w:pPr>
        <w:keepNext/>
        <w:keepLines/>
        <w:ind w:left="720"/>
      </w:pPr>
    </w:p>
    <w:p w14:paraId="0365CF20" w14:textId="1BEA78F1" w:rsidR="005C6BEC" w:rsidRPr="00C061D1" w:rsidRDefault="00CF60AD" w:rsidP="003A1BA5">
      <w:pPr>
        <w:keepNext/>
        <w:keepLines/>
      </w:pPr>
      <w:r w:rsidRPr="00C061D1">
        <w:t>3.2</w:t>
      </w:r>
      <w:r w:rsidR="00A84787" w:rsidRPr="00C061D1">
        <w:t>.4</w:t>
      </w:r>
      <w:r w:rsidR="00A84787" w:rsidRPr="00C061D1">
        <w:tab/>
      </w:r>
      <w:r w:rsidR="005C6BEC" w:rsidRPr="00C061D1">
        <w:t>Testing</w:t>
      </w:r>
    </w:p>
    <w:p w14:paraId="241CFDCE" w14:textId="77777777" w:rsidR="00096EE9" w:rsidRDefault="00096EE9" w:rsidP="003A1BA5">
      <w:pPr>
        <w:keepNext/>
        <w:keepLines/>
      </w:pPr>
    </w:p>
    <w:p w14:paraId="1288DCF9" w14:textId="12143D5F" w:rsidR="005C6BEC" w:rsidRPr="009E2FA6" w:rsidRDefault="005C6BEC" w:rsidP="003A1BA5">
      <w:pPr>
        <w:keepNext/>
        <w:keepLines/>
      </w:pPr>
      <w:r w:rsidRPr="009E2FA6">
        <w:t xml:space="preserve">The </w:t>
      </w:r>
      <w:r w:rsidR="00652335">
        <w:t>Offeror</w:t>
      </w:r>
      <w:r w:rsidRPr="009E2FA6">
        <w:t xml:space="preserve"> shall develop a test plan and schedule for the </w:t>
      </w:r>
      <w:r w:rsidR="00CB5780">
        <w:t xml:space="preserve">system </w:t>
      </w:r>
      <w:r w:rsidRPr="009E2FA6">
        <w:t xml:space="preserve">and provide it to the Government for review/approval no later than 30 days after award.  The Government reserves the right to attend all tests.  The </w:t>
      </w:r>
      <w:r w:rsidR="00652335">
        <w:t>Offeror</w:t>
      </w:r>
      <w:r w:rsidRPr="009E2FA6">
        <w:t xml:space="preserve"> shall provide completed test reports to the Government within </w:t>
      </w:r>
      <w:r w:rsidR="00796F23">
        <w:t>ten (</w:t>
      </w:r>
      <w:r w:rsidRPr="009E2FA6">
        <w:t>10</w:t>
      </w:r>
      <w:r w:rsidR="00796F23">
        <w:t>)</w:t>
      </w:r>
      <w:r w:rsidRPr="009E2FA6">
        <w:t xml:space="preserve"> days of test completion.  The </w:t>
      </w:r>
      <w:r w:rsidR="00652335">
        <w:t>Offeror</w:t>
      </w:r>
      <w:r w:rsidRPr="009E2FA6">
        <w:t xml:space="preserve"> shall not ship any equipment prior to final Government acceptance of test results.</w:t>
      </w:r>
      <w:r w:rsidR="00C82B77">
        <w:t xml:space="preserve"> </w:t>
      </w:r>
      <w:r w:rsidR="00BB5BED">
        <w:t xml:space="preserve"> </w:t>
      </w:r>
      <w:r w:rsidR="00C0369F">
        <w:t xml:space="preserve">This is a post-award deliverable. </w:t>
      </w:r>
      <w:r w:rsidR="00BB5BED">
        <w:t xml:space="preserve"> </w:t>
      </w:r>
      <w:r w:rsidR="00C82B77">
        <w:rPr>
          <w:rFonts w:cs="Arial"/>
          <w:color w:val="000000"/>
        </w:rPr>
        <w:t>See Section L.22.2 regarding submission of post-award contract deliverables.</w:t>
      </w:r>
    </w:p>
    <w:p w14:paraId="25A2D602" w14:textId="77777777" w:rsidR="005C6BEC" w:rsidRPr="009E2FA6" w:rsidRDefault="005C6BEC" w:rsidP="003A1BA5">
      <w:pPr>
        <w:keepNext/>
        <w:keepLines/>
      </w:pPr>
    </w:p>
    <w:p w14:paraId="20A2023A" w14:textId="3F599E9C" w:rsidR="00642778" w:rsidRPr="00C061D1" w:rsidRDefault="00CF60AD" w:rsidP="003A1BA5">
      <w:pPr>
        <w:keepNext/>
        <w:keepLines/>
      </w:pPr>
      <w:r w:rsidRPr="00C061D1">
        <w:t>3.2</w:t>
      </w:r>
      <w:r w:rsidR="0016176A" w:rsidRPr="00C061D1">
        <w:t>.5</w:t>
      </w:r>
      <w:r w:rsidR="0016176A" w:rsidRPr="00C061D1">
        <w:tab/>
      </w:r>
      <w:r w:rsidR="00BF3566">
        <w:t>Lifecycle Management</w:t>
      </w:r>
      <w:r w:rsidR="00642778" w:rsidRPr="00C061D1">
        <w:t xml:space="preserve"> </w:t>
      </w:r>
    </w:p>
    <w:p w14:paraId="398AEFEA" w14:textId="77777777" w:rsidR="0016176A" w:rsidRDefault="0016176A" w:rsidP="003A1BA5">
      <w:pPr>
        <w:keepNext/>
        <w:keepLines/>
        <w:rPr>
          <w:b/>
        </w:rPr>
      </w:pPr>
    </w:p>
    <w:p w14:paraId="0FA932CF" w14:textId="21907BDB" w:rsidR="00796F23" w:rsidRPr="0016176A" w:rsidRDefault="00796F23" w:rsidP="00796F23">
      <w:pPr>
        <w:keepNext/>
        <w:keepLines/>
        <w:ind w:left="2160" w:hanging="1080"/>
        <w:rPr>
          <w:b/>
        </w:rPr>
      </w:pPr>
      <w:r>
        <w:t>3.2.5.1</w:t>
      </w:r>
      <w:r>
        <w:tab/>
      </w:r>
      <w:r w:rsidRPr="00BF3566">
        <w:t xml:space="preserve">The Offeror </w:t>
      </w:r>
      <w:r>
        <w:t>shall present</w:t>
      </w:r>
      <w:r w:rsidRPr="00BF3566">
        <w:t xml:space="preserve"> an approach for lifecycle management (on-going maintenance and operational support services, customer care and help desk support to include electromagnetic interference (EMI)/radio frequency interference (RFI) resolution support, and training).</w:t>
      </w:r>
      <w:r>
        <w:t xml:space="preserve"> This</w:t>
      </w:r>
      <w:r w:rsidRPr="0016176A">
        <w:t xml:space="preserve"> shall include all hardware/software elements and ancillary items necessary for maintaining an operational availability.  </w:t>
      </w:r>
    </w:p>
    <w:p w14:paraId="0A5BF5EF" w14:textId="0C39524D" w:rsidR="00796F23" w:rsidRDefault="00796F23" w:rsidP="003A1BA5">
      <w:pPr>
        <w:keepNext/>
        <w:keepLines/>
        <w:ind w:left="2160" w:hanging="1080"/>
      </w:pPr>
    </w:p>
    <w:p w14:paraId="39A183EF" w14:textId="0ADDB6E2" w:rsidR="00636C21" w:rsidRDefault="00796F23" w:rsidP="00796F23">
      <w:pPr>
        <w:keepNext/>
        <w:keepLines/>
        <w:tabs>
          <w:tab w:val="left" w:pos="2160"/>
        </w:tabs>
        <w:ind w:left="2160" w:hanging="1080"/>
      </w:pPr>
      <w:r>
        <w:lastRenderedPageBreak/>
        <w:tab/>
      </w:r>
      <w:r w:rsidR="00636C21" w:rsidRPr="0016176A">
        <w:t>The Offeror shall discuss the approach to minimize mean time between failure and mean time to repair.</w:t>
      </w:r>
    </w:p>
    <w:p w14:paraId="272AFE6A" w14:textId="77777777" w:rsidR="0016176A" w:rsidRPr="0016176A" w:rsidRDefault="0016176A" w:rsidP="003A1BA5">
      <w:pPr>
        <w:keepNext/>
        <w:keepLines/>
        <w:ind w:left="2160" w:hanging="1080"/>
      </w:pPr>
    </w:p>
    <w:p w14:paraId="5819BF16" w14:textId="718BB9F1" w:rsidR="00636C21" w:rsidRDefault="00CF60AD" w:rsidP="003A1BA5">
      <w:pPr>
        <w:keepNext/>
        <w:keepLines/>
        <w:ind w:left="2160" w:hanging="1080"/>
      </w:pPr>
      <w:r>
        <w:t>3.2</w:t>
      </w:r>
      <w:r w:rsidR="0016176A">
        <w:t>.5.2</w:t>
      </w:r>
      <w:r w:rsidR="0016176A">
        <w:tab/>
      </w:r>
      <w:r w:rsidR="00642778" w:rsidRPr="0016176A">
        <w:t xml:space="preserve">The </w:t>
      </w:r>
      <w:r w:rsidR="00636C21" w:rsidRPr="0016176A">
        <w:t>O</w:t>
      </w:r>
      <w:r w:rsidR="00642778" w:rsidRPr="0016176A">
        <w:t xml:space="preserve">fferor shall use available commercial materials to the maximum extent possible.  </w:t>
      </w:r>
    </w:p>
    <w:p w14:paraId="36C89861" w14:textId="77777777" w:rsidR="0016176A" w:rsidRPr="0016176A" w:rsidRDefault="0016176A" w:rsidP="003A1BA5">
      <w:pPr>
        <w:keepNext/>
        <w:keepLines/>
        <w:ind w:left="2160" w:hanging="1080"/>
      </w:pPr>
    </w:p>
    <w:p w14:paraId="05F69C44" w14:textId="4C3586A9" w:rsidR="0016176A" w:rsidRDefault="00CF60AD" w:rsidP="003A1BA5">
      <w:pPr>
        <w:keepNext/>
        <w:keepLines/>
        <w:ind w:left="2160" w:hanging="1080"/>
      </w:pPr>
      <w:r>
        <w:t>3.2</w:t>
      </w:r>
      <w:r w:rsidR="0016176A">
        <w:t>.5.3</w:t>
      </w:r>
      <w:r w:rsidR="0016176A">
        <w:tab/>
      </w:r>
      <w:r w:rsidR="003A72DE" w:rsidRPr="0016176A">
        <w:t>The Offeror shall use commercial airlines for personnel and equipment transport to the nearest airport.</w:t>
      </w:r>
    </w:p>
    <w:p w14:paraId="5BACFA02" w14:textId="77777777" w:rsidR="0016176A" w:rsidRDefault="0016176A" w:rsidP="003A1BA5">
      <w:pPr>
        <w:keepNext/>
        <w:keepLines/>
        <w:ind w:left="2160" w:hanging="1080"/>
      </w:pPr>
    </w:p>
    <w:p w14:paraId="361F05B8" w14:textId="790062A9" w:rsidR="00636C21" w:rsidRDefault="00CF60AD" w:rsidP="003A1BA5">
      <w:pPr>
        <w:keepNext/>
        <w:keepLines/>
        <w:ind w:left="2160" w:hanging="1080"/>
      </w:pPr>
      <w:r>
        <w:t>3.2</w:t>
      </w:r>
      <w:r w:rsidR="0016176A">
        <w:t>.5.4</w:t>
      </w:r>
      <w:r w:rsidR="0016176A">
        <w:tab/>
      </w:r>
      <w:r w:rsidR="00080ED8" w:rsidRPr="0016176A">
        <w:t xml:space="preserve">The </w:t>
      </w:r>
      <w:r w:rsidR="00652335" w:rsidRPr="0016176A">
        <w:t>Offeror</w:t>
      </w:r>
      <w:r w:rsidR="00080ED8" w:rsidRPr="0016176A">
        <w:t xml:space="preserve"> shall </w:t>
      </w:r>
      <w:r w:rsidR="00EA7420">
        <w:t>provide Original Manufacturer Equipment Documentation for each terminal suite.</w:t>
      </w:r>
    </w:p>
    <w:p w14:paraId="3EC9B837" w14:textId="77777777" w:rsidR="0016176A" w:rsidRPr="0016176A" w:rsidRDefault="0016176A" w:rsidP="003A1BA5">
      <w:pPr>
        <w:keepNext/>
        <w:keepLines/>
        <w:ind w:left="2160" w:hanging="1080"/>
      </w:pPr>
    </w:p>
    <w:p w14:paraId="31B98B26" w14:textId="2B921264" w:rsidR="00636C21" w:rsidRDefault="00CF60AD" w:rsidP="003A1BA5">
      <w:pPr>
        <w:keepNext/>
        <w:keepLines/>
        <w:ind w:left="2160" w:hanging="1080"/>
      </w:pPr>
      <w:r>
        <w:t>3.2</w:t>
      </w:r>
      <w:r w:rsidR="0016176A">
        <w:t>.5.5</w:t>
      </w:r>
      <w:r w:rsidR="0016176A">
        <w:tab/>
      </w:r>
      <w:r w:rsidR="00642778" w:rsidRPr="0016176A">
        <w:t xml:space="preserve">The </w:t>
      </w:r>
      <w:r w:rsidR="00652335" w:rsidRPr="0016176A">
        <w:t>Offeror</w:t>
      </w:r>
      <w:r w:rsidR="00642778" w:rsidRPr="0016176A">
        <w:t xml:space="preserve"> shall identify long-lead </w:t>
      </w:r>
      <w:r w:rsidR="00C41B90">
        <w:t xml:space="preserve">item </w:t>
      </w:r>
      <w:r w:rsidR="00642778" w:rsidRPr="0016176A">
        <w:t xml:space="preserve">procurement risks, and provide mitigation.  </w:t>
      </w:r>
      <w:r w:rsidR="009B13CE" w:rsidRPr="0016176A">
        <w:t>The Offeror shall address warranty service, spare parts, and field support</w:t>
      </w:r>
      <w:r w:rsidR="00094A35" w:rsidRPr="0016176A">
        <w:t>.</w:t>
      </w:r>
    </w:p>
    <w:p w14:paraId="16000B60" w14:textId="77777777" w:rsidR="0016176A" w:rsidRPr="0016176A" w:rsidRDefault="0016176A" w:rsidP="003A1BA5">
      <w:pPr>
        <w:keepNext/>
        <w:keepLines/>
        <w:ind w:left="2160" w:hanging="1080"/>
      </w:pPr>
    </w:p>
    <w:p w14:paraId="4A1D9BF6" w14:textId="50672216" w:rsidR="00636C21" w:rsidRDefault="00CF60AD" w:rsidP="003A1BA5">
      <w:pPr>
        <w:keepNext/>
        <w:keepLines/>
        <w:ind w:left="2160" w:hanging="1080"/>
      </w:pPr>
      <w:r>
        <w:t>3.2</w:t>
      </w:r>
      <w:r w:rsidR="0016176A">
        <w:t>.5.6</w:t>
      </w:r>
      <w:r w:rsidR="0016176A">
        <w:tab/>
      </w:r>
      <w:r w:rsidR="00023CC7" w:rsidRPr="0016176A">
        <w:t xml:space="preserve">The </w:t>
      </w:r>
      <w:r w:rsidR="00652335" w:rsidRPr="0016176A">
        <w:t>Offeror</w:t>
      </w:r>
      <w:r w:rsidR="00023CC7" w:rsidRPr="0016176A">
        <w:t xml:space="preserve"> shall </w:t>
      </w:r>
      <w:r w:rsidR="00636C21" w:rsidRPr="0016176A">
        <w:t>discuss maintenance support for all sites</w:t>
      </w:r>
      <w:r w:rsidR="0003435E" w:rsidRPr="0016176A">
        <w:t xml:space="preserve"> to</w:t>
      </w:r>
      <w:r w:rsidR="00636C21" w:rsidRPr="0016176A">
        <w:t xml:space="preserve"> include the replacement of defective components, upgrades to include </w:t>
      </w:r>
      <w:r w:rsidR="00404D33" w:rsidRPr="0016176A">
        <w:t xml:space="preserve">commercial off-the-shelf (COTS) </w:t>
      </w:r>
      <w:r w:rsidR="00636C21" w:rsidRPr="0016176A">
        <w:t>technology insertion, and any software updates, as required.</w:t>
      </w:r>
      <w:r w:rsidR="00636C21" w:rsidRPr="00C65E4A">
        <w:t xml:space="preserve"> </w:t>
      </w:r>
    </w:p>
    <w:p w14:paraId="1BEEDEC0" w14:textId="77777777" w:rsidR="00A84787" w:rsidRPr="00A84787" w:rsidRDefault="00A84787" w:rsidP="003A1BA5">
      <w:pPr>
        <w:keepNext/>
        <w:keepLines/>
      </w:pPr>
    </w:p>
    <w:p w14:paraId="6F035F12" w14:textId="1C2B5383" w:rsidR="00CF490A" w:rsidRPr="00C061D1" w:rsidRDefault="00CF60AD" w:rsidP="003A1BA5">
      <w:pPr>
        <w:keepNext/>
        <w:keepLines/>
      </w:pPr>
      <w:r w:rsidRPr="00C061D1">
        <w:t>3.2</w:t>
      </w:r>
      <w:r w:rsidR="0016176A" w:rsidRPr="00C061D1">
        <w:t>.6</w:t>
      </w:r>
      <w:r w:rsidR="0016176A" w:rsidRPr="00C061D1">
        <w:tab/>
      </w:r>
      <w:r w:rsidR="00CF490A" w:rsidRPr="00C061D1">
        <w:t>Personnel Travel, Environmental</w:t>
      </w:r>
      <w:r w:rsidR="00BB5BED">
        <w:t>,</w:t>
      </w:r>
      <w:r w:rsidR="00CF490A" w:rsidRPr="00C061D1">
        <w:t xml:space="preserve"> and Safety Hazards</w:t>
      </w:r>
    </w:p>
    <w:p w14:paraId="617020F9" w14:textId="77777777" w:rsidR="00B05667" w:rsidRDefault="00B05667" w:rsidP="003A1BA5">
      <w:pPr>
        <w:keepNext/>
        <w:keepLines/>
      </w:pPr>
    </w:p>
    <w:p w14:paraId="3BF8621F" w14:textId="2D832B92" w:rsidR="00CF490A" w:rsidRDefault="00CF490A" w:rsidP="003A1BA5">
      <w:pPr>
        <w:keepNext/>
        <w:keepLines/>
      </w:pPr>
      <w:r>
        <w:t xml:space="preserve">The </w:t>
      </w:r>
      <w:r w:rsidR="00652335">
        <w:t>Offeror</w:t>
      </w:r>
      <w:r>
        <w:t xml:space="preserve"> shall </w:t>
      </w:r>
      <w:r w:rsidR="0003435E">
        <w:t>identify and assess</w:t>
      </w:r>
      <w:r>
        <w:t xml:space="preserve"> personnel Travel, Environmental</w:t>
      </w:r>
      <w:r w:rsidR="00BB5BED">
        <w:t>,</w:t>
      </w:r>
      <w:r>
        <w:t xml:space="preserve"> and Safety Hazards for each remote site.</w:t>
      </w:r>
    </w:p>
    <w:p w14:paraId="43A3986E" w14:textId="77777777" w:rsidR="0016176A" w:rsidRDefault="0016176A" w:rsidP="003A1BA5">
      <w:pPr>
        <w:keepNext/>
        <w:keepLines/>
      </w:pPr>
    </w:p>
    <w:p w14:paraId="38D5ACBE" w14:textId="6EEC70B3" w:rsidR="00CF490A" w:rsidRPr="00C061D1" w:rsidRDefault="00CF60AD" w:rsidP="003A1BA5">
      <w:pPr>
        <w:keepNext/>
        <w:keepLines/>
      </w:pPr>
      <w:r w:rsidRPr="00C061D1">
        <w:t>3.2</w:t>
      </w:r>
      <w:r w:rsidR="0016176A" w:rsidRPr="00C061D1">
        <w:t>.7</w:t>
      </w:r>
      <w:r w:rsidR="0016176A" w:rsidRPr="00C061D1">
        <w:tab/>
      </w:r>
      <w:r w:rsidR="00CF490A" w:rsidRPr="00C061D1">
        <w:t xml:space="preserve">EMI/RFI Identification and Resolution </w:t>
      </w:r>
    </w:p>
    <w:p w14:paraId="63E0D24D" w14:textId="77777777" w:rsidR="00CF490A" w:rsidRDefault="00CF490A" w:rsidP="003A1BA5">
      <w:pPr>
        <w:keepNext/>
        <w:keepLines/>
      </w:pPr>
    </w:p>
    <w:p w14:paraId="3548A129" w14:textId="59CD6EA8" w:rsidR="00B05667" w:rsidRDefault="00B05667" w:rsidP="003A1BA5">
      <w:pPr>
        <w:keepNext/>
        <w:keepLines/>
      </w:pPr>
      <w:r w:rsidRPr="00C65E4A">
        <w:t xml:space="preserve">The </w:t>
      </w:r>
      <w:r w:rsidR="00652335" w:rsidRPr="00C65E4A">
        <w:t>Offeror</w:t>
      </w:r>
      <w:r w:rsidRPr="00C65E4A">
        <w:t xml:space="preserve"> shall have a means of satellite communications electromagnetic interference (EMI) and radio frequency interference (RFI) identification, characterization, and geo-location.  The </w:t>
      </w:r>
      <w:r w:rsidR="00652335" w:rsidRPr="00C65E4A">
        <w:t>Offeror</w:t>
      </w:r>
      <w:r w:rsidRPr="00C65E4A">
        <w:t xml:space="preserve"> will be required to analyze and report all EMI/RFI to the Government and may be asked to participate in exercises involving EMI/RFI. </w:t>
      </w:r>
      <w:r w:rsidR="00404D33">
        <w:t xml:space="preserve"> </w:t>
      </w:r>
      <w:r w:rsidRPr="00C65E4A">
        <w:t xml:space="preserve">The </w:t>
      </w:r>
      <w:r w:rsidR="00652335" w:rsidRPr="00C65E4A">
        <w:t>Offeror</w:t>
      </w:r>
      <w:r w:rsidRPr="00C65E4A">
        <w:t xml:space="preserve"> shall explain how EMI/RFI identification and resolution will be communicated to the Government.</w:t>
      </w:r>
    </w:p>
    <w:p w14:paraId="4035131B" w14:textId="77777777" w:rsidR="0016176A" w:rsidRPr="00C65E4A" w:rsidRDefault="0016176A" w:rsidP="003A1BA5">
      <w:pPr>
        <w:keepNext/>
        <w:keepLines/>
      </w:pPr>
    </w:p>
    <w:p w14:paraId="0DC91819" w14:textId="7FAC6973" w:rsidR="0016176A" w:rsidRPr="00C061D1" w:rsidRDefault="00CF60AD" w:rsidP="003A1BA5">
      <w:pPr>
        <w:keepNext/>
        <w:keepLines/>
      </w:pPr>
      <w:r w:rsidRPr="00C061D1">
        <w:t>3.2</w:t>
      </w:r>
      <w:r w:rsidR="0016176A" w:rsidRPr="00C061D1">
        <w:t>.8</w:t>
      </w:r>
      <w:r w:rsidR="0016176A" w:rsidRPr="00C061D1">
        <w:tab/>
      </w:r>
      <w:r w:rsidR="00CF490A" w:rsidRPr="00C061D1">
        <w:t xml:space="preserve">Network Monitoring </w:t>
      </w:r>
    </w:p>
    <w:p w14:paraId="15718147" w14:textId="77777777" w:rsidR="000D2131" w:rsidRDefault="000D2131" w:rsidP="003A1BA5">
      <w:pPr>
        <w:keepNext/>
        <w:keepLines/>
      </w:pPr>
    </w:p>
    <w:p w14:paraId="1869C05A" w14:textId="221AB407" w:rsidR="00CF490A" w:rsidRPr="0016176A" w:rsidRDefault="00CF60AD" w:rsidP="003A1BA5">
      <w:pPr>
        <w:keepNext/>
        <w:keepLines/>
        <w:ind w:left="2160" w:hanging="1080"/>
      </w:pPr>
      <w:r>
        <w:t>3.2</w:t>
      </w:r>
      <w:r w:rsidR="0016176A">
        <w:t>.8.1</w:t>
      </w:r>
      <w:r w:rsidR="0016176A">
        <w:tab/>
      </w:r>
      <w:r w:rsidR="00CF490A" w:rsidRPr="0016176A">
        <w:t xml:space="preserve">The </w:t>
      </w:r>
      <w:r w:rsidR="00652335" w:rsidRPr="0016176A">
        <w:t>Offeror</w:t>
      </w:r>
      <w:r w:rsidR="00CF490A" w:rsidRPr="0016176A">
        <w:t xml:space="preserve"> shall establish, and provide the U</w:t>
      </w:r>
      <w:r w:rsidR="00BB5BED">
        <w:t>.</w:t>
      </w:r>
      <w:r w:rsidR="00CF490A" w:rsidRPr="0016176A">
        <w:t>S</w:t>
      </w:r>
      <w:r w:rsidR="00BB5BED">
        <w:t>.</w:t>
      </w:r>
      <w:r w:rsidR="00BB7808">
        <w:t xml:space="preserve"> </w:t>
      </w:r>
      <w:r w:rsidR="00CF490A" w:rsidRPr="0016176A">
        <w:t>G</w:t>
      </w:r>
      <w:r w:rsidR="00BB7808">
        <w:t>overnment</w:t>
      </w:r>
      <w:r w:rsidR="00CF490A" w:rsidRPr="0016176A">
        <w:t xml:space="preserve"> access to a web portal to present the health of the entire solution in a consolidated view using data from multiple sources.  The U</w:t>
      </w:r>
      <w:r w:rsidR="00BB5BED">
        <w:t>.</w:t>
      </w:r>
      <w:r w:rsidR="00CF490A" w:rsidRPr="0016176A">
        <w:t>S</w:t>
      </w:r>
      <w:r w:rsidR="00BB5BED">
        <w:t>.</w:t>
      </w:r>
      <w:r w:rsidR="00BB7808">
        <w:t xml:space="preserve"> </w:t>
      </w:r>
      <w:r w:rsidR="00CF490A" w:rsidRPr="0016176A">
        <w:t>G</w:t>
      </w:r>
      <w:r w:rsidR="00BB7808">
        <w:t>overnment</w:t>
      </w:r>
      <w:r w:rsidR="00CF490A" w:rsidRPr="0016176A">
        <w:t xml:space="preserve"> prefers the capability to receive </w:t>
      </w:r>
      <w:r w:rsidR="00A51C2F" w:rsidRPr="0016176A">
        <w:t xml:space="preserve">fault/incident/outage reports </w:t>
      </w:r>
      <w:r w:rsidR="00CF490A" w:rsidRPr="0016176A">
        <w:t>(e.g., interference, anomalies) in an automated way, vice a trouble ticket from an operations center.</w:t>
      </w:r>
    </w:p>
    <w:p w14:paraId="1E67D61E" w14:textId="77777777" w:rsidR="0016176A" w:rsidRDefault="0016176A" w:rsidP="003A1BA5">
      <w:pPr>
        <w:keepNext/>
        <w:keepLines/>
        <w:ind w:left="2160" w:hanging="1080"/>
      </w:pPr>
    </w:p>
    <w:p w14:paraId="17869167" w14:textId="77777777" w:rsidR="00BB5BED" w:rsidRPr="0016176A" w:rsidRDefault="00BB5BED" w:rsidP="003A1BA5">
      <w:pPr>
        <w:keepNext/>
        <w:keepLines/>
        <w:ind w:left="2160" w:hanging="1080"/>
      </w:pPr>
    </w:p>
    <w:p w14:paraId="633A45EE" w14:textId="5293BAC1" w:rsidR="007F058D" w:rsidRDefault="00CF60AD" w:rsidP="003A1BA5">
      <w:pPr>
        <w:keepNext/>
        <w:keepLines/>
        <w:ind w:left="2160" w:hanging="1080"/>
      </w:pPr>
      <w:r>
        <w:lastRenderedPageBreak/>
        <w:t>3.2</w:t>
      </w:r>
      <w:r w:rsidR="0016176A">
        <w:t>.8.2</w:t>
      </w:r>
      <w:r w:rsidR="0016176A">
        <w:tab/>
      </w:r>
      <w:r w:rsidR="007F058D" w:rsidRPr="0016176A">
        <w:t>The Offeror shall staff a 24/7/365 Network Operations Center (NOC) as a focal point for network access, technical support, and troubleshooting.  NOC staff shall be English-speaking and U.S. citizens.</w:t>
      </w:r>
    </w:p>
    <w:p w14:paraId="55930399" w14:textId="77777777" w:rsidR="0016176A" w:rsidRPr="0016176A" w:rsidRDefault="0016176A" w:rsidP="003A1BA5">
      <w:pPr>
        <w:keepNext/>
        <w:keepLines/>
        <w:ind w:left="2160" w:hanging="1080"/>
      </w:pPr>
    </w:p>
    <w:p w14:paraId="0AAB4C47" w14:textId="2768B26E" w:rsidR="007F058D" w:rsidRDefault="00CF60AD" w:rsidP="003A1BA5">
      <w:pPr>
        <w:keepNext/>
        <w:keepLines/>
        <w:ind w:left="2160" w:hanging="1080"/>
      </w:pPr>
      <w:r>
        <w:t>3.2</w:t>
      </w:r>
      <w:r w:rsidR="0016176A">
        <w:t>.8.3</w:t>
      </w:r>
      <w:r w:rsidR="0016176A">
        <w:tab/>
      </w:r>
      <w:r w:rsidR="007F058D" w:rsidRPr="0016176A">
        <w:t>The Offeror shall provide status reporting on equipment status, network status, and network utilization.  The Offeror shall create and manage trouble tickets.  The Offeror shall produce monthly and annual resource utilization reports.</w:t>
      </w:r>
      <w:r w:rsidR="00C82B77">
        <w:t xml:space="preserve"> </w:t>
      </w:r>
      <w:r w:rsidR="00BB5BED">
        <w:t xml:space="preserve"> </w:t>
      </w:r>
      <w:r w:rsidR="00C0369F">
        <w:t xml:space="preserve">These are post-award contract deliverables. </w:t>
      </w:r>
      <w:r w:rsidR="00BB5BED">
        <w:t xml:space="preserve"> </w:t>
      </w:r>
      <w:r w:rsidR="00C82B77">
        <w:rPr>
          <w:rFonts w:cs="Arial"/>
          <w:color w:val="000000"/>
        </w:rPr>
        <w:t>See Section L.22.2 regarding submission of post-award contract deliverables.</w:t>
      </w:r>
    </w:p>
    <w:p w14:paraId="3EEB7428" w14:textId="77777777" w:rsidR="0016176A" w:rsidRPr="0016176A" w:rsidRDefault="0016176A" w:rsidP="003A1BA5">
      <w:pPr>
        <w:keepNext/>
        <w:keepLines/>
        <w:ind w:left="720"/>
      </w:pPr>
    </w:p>
    <w:p w14:paraId="2E364CBC" w14:textId="5B498206" w:rsidR="00C77AE5" w:rsidRPr="00C061D1" w:rsidRDefault="00CF60AD" w:rsidP="003A1BA5">
      <w:pPr>
        <w:keepNext/>
        <w:keepLines/>
      </w:pPr>
      <w:r w:rsidRPr="00C061D1">
        <w:t>3.2</w:t>
      </w:r>
      <w:r w:rsidR="004E6B64" w:rsidRPr="00C061D1">
        <w:t>.9</w:t>
      </w:r>
      <w:r w:rsidR="004E6B64" w:rsidRPr="00C061D1">
        <w:tab/>
      </w:r>
      <w:r w:rsidR="00C77AE5" w:rsidRPr="00C061D1">
        <w:t>Frequency Clearances and Approvals</w:t>
      </w:r>
    </w:p>
    <w:p w14:paraId="0B9B48AF" w14:textId="77777777" w:rsidR="004E6B64" w:rsidRPr="004E6B64" w:rsidRDefault="004E6B64" w:rsidP="003A1BA5">
      <w:pPr>
        <w:keepNext/>
        <w:keepLines/>
        <w:rPr>
          <w:b/>
        </w:rPr>
      </w:pPr>
    </w:p>
    <w:p w14:paraId="742A93BF" w14:textId="7691F6CE" w:rsidR="00C77AE5" w:rsidRDefault="00CF60AD" w:rsidP="003A1BA5">
      <w:pPr>
        <w:keepNext/>
        <w:keepLines/>
        <w:ind w:left="2160" w:hanging="1080"/>
      </w:pPr>
      <w:r>
        <w:t>3.2</w:t>
      </w:r>
      <w:r w:rsidR="004E6B64">
        <w:t>.9.1</w:t>
      </w:r>
      <w:r w:rsidR="004E6B64">
        <w:tab/>
      </w:r>
      <w:r w:rsidR="00F8644D" w:rsidRPr="00F8644D">
        <w:t xml:space="preserve">The Offeror shall describe the frequency clearance requirements </w:t>
      </w:r>
      <w:r w:rsidR="00F8644D">
        <w:t xml:space="preserve">for each of the South American locations </w:t>
      </w:r>
      <w:r w:rsidR="00F8644D" w:rsidRPr="00F8644D">
        <w:t>and explain how the requirements will be met to allow transmission in Host Nations.</w:t>
      </w:r>
      <w:r w:rsidR="00F8644D">
        <w:t xml:space="preserve"> </w:t>
      </w:r>
      <w:r w:rsidR="00BB5BED">
        <w:t xml:space="preserve"> </w:t>
      </w:r>
      <w:r w:rsidR="00C77AE5" w:rsidRPr="004E6B64">
        <w:t xml:space="preserve">The </w:t>
      </w:r>
      <w:r w:rsidR="00652335" w:rsidRPr="004E6B64">
        <w:t>Offeror</w:t>
      </w:r>
      <w:r w:rsidR="00C77AE5" w:rsidRPr="004E6B64">
        <w:t xml:space="preserve"> shall support Host Nation Agreement (HNA) efforts in obtaining international approvals for radio spectrum operations under this contract in foreign nations.  The </w:t>
      </w:r>
      <w:r w:rsidR="00652335" w:rsidRPr="004E6B64">
        <w:t>Offeror</w:t>
      </w:r>
      <w:r w:rsidR="00C77AE5" w:rsidRPr="004E6B64">
        <w:t xml:space="preserve"> shall ensure that international services provided under this contract may be provided as scheduled with the full approval of each affected host nation.  Typical services may include, but are not limited to:  </w:t>
      </w:r>
      <w:r w:rsidR="00F8644D">
        <w:t>HNA</w:t>
      </w:r>
      <w:r w:rsidR="00C77AE5" w:rsidRPr="004E6B64">
        <w:t xml:space="preserve">, landing rights, operating agreements, site licenses, and frequency clearances. </w:t>
      </w:r>
    </w:p>
    <w:p w14:paraId="46073CB4" w14:textId="77777777" w:rsidR="004E6B64" w:rsidRPr="004E6B64" w:rsidRDefault="004E6B64" w:rsidP="003A1BA5">
      <w:pPr>
        <w:keepNext/>
        <w:keepLines/>
        <w:ind w:left="2160" w:hanging="1080"/>
      </w:pPr>
    </w:p>
    <w:p w14:paraId="20730338" w14:textId="6B17AE26" w:rsidR="00C77AE5" w:rsidRDefault="00CF60AD" w:rsidP="003A1BA5">
      <w:pPr>
        <w:keepNext/>
        <w:keepLines/>
        <w:ind w:left="2160" w:hanging="1080"/>
      </w:pPr>
      <w:r>
        <w:t>3.2</w:t>
      </w:r>
      <w:r w:rsidR="004E6B64">
        <w:t>.9.2</w:t>
      </w:r>
      <w:r w:rsidR="004E6B64">
        <w:tab/>
      </w:r>
      <w:r w:rsidR="00261C7E" w:rsidRPr="004E6B64">
        <w:t>Frequency Clearances</w:t>
      </w:r>
      <w:r w:rsidR="00C77AE5" w:rsidRPr="004E6B64">
        <w:t xml:space="preserve"> for all terminals shall be required prior to the start of managed network services.  </w:t>
      </w:r>
    </w:p>
    <w:p w14:paraId="1EB0ACDE" w14:textId="77777777" w:rsidR="004E6B64" w:rsidRPr="004E6B64" w:rsidRDefault="004E6B64" w:rsidP="003A1BA5">
      <w:pPr>
        <w:keepNext/>
        <w:keepLines/>
        <w:ind w:left="2160" w:hanging="1080"/>
      </w:pPr>
    </w:p>
    <w:p w14:paraId="37505718" w14:textId="0680CBC3" w:rsidR="00C77AE5" w:rsidRDefault="00CF60AD" w:rsidP="003A1BA5">
      <w:pPr>
        <w:keepNext/>
        <w:keepLines/>
        <w:ind w:left="2160" w:hanging="1080"/>
      </w:pPr>
      <w:r>
        <w:t>3.2</w:t>
      </w:r>
      <w:r w:rsidR="004E6B64">
        <w:t>.9.3</w:t>
      </w:r>
      <w:r w:rsidR="004E6B64">
        <w:tab/>
      </w:r>
      <w:r w:rsidR="00261C7E" w:rsidRPr="004E6B64">
        <w:t xml:space="preserve">Frequency Clearances </w:t>
      </w:r>
      <w:r w:rsidR="00C77AE5" w:rsidRPr="004E6B64">
        <w:t xml:space="preserve">shall be requested for the maximum time period allowed by the host nation, up to the life of the contract.  </w:t>
      </w:r>
    </w:p>
    <w:p w14:paraId="55F218EE" w14:textId="77777777" w:rsidR="004E6B64" w:rsidRPr="004E6B64" w:rsidRDefault="004E6B64" w:rsidP="003A1BA5">
      <w:pPr>
        <w:keepNext/>
        <w:keepLines/>
        <w:ind w:left="2160" w:hanging="1080"/>
      </w:pPr>
    </w:p>
    <w:p w14:paraId="202A0F5C" w14:textId="1615B74F" w:rsidR="00C77AE5" w:rsidRDefault="00CF60AD" w:rsidP="003A1BA5">
      <w:pPr>
        <w:keepNext/>
        <w:keepLines/>
        <w:ind w:left="2160" w:hanging="1080"/>
      </w:pPr>
      <w:r>
        <w:t>3.2</w:t>
      </w:r>
      <w:r w:rsidR="004E6B64">
        <w:t>.9.4</w:t>
      </w:r>
      <w:r w:rsidR="004E6B64">
        <w:tab/>
      </w:r>
      <w:r w:rsidR="00C77AE5" w:rsidRPr="004E6B64">
        <w:t xml:space="preserve">The </w:t>
      </w:r>
      <w:r w:rsidR="00652335" w:rsidRPr="004E6B64">
        <w:t>Offeror</w:t>
      </w:r>
      <w:r w:rsidR="00C77AE5" w:rsidRPr="004E6B64">
        <w:t xml:space="preserve"> shall provide the Government with copies of regulatory licenses and approvals obtained to operate and use the spectrum for countries within the required service region.</w:t>
      </w:r>
    </w:p>
    <w:p w14:paraId="34E73674" w14:textId="77777777" w:rsidR="004E6B64" w:rsidRPr="004E6B64" w:rsidRDefault="004E6B64" w:rsidP="003A1BA5">
      <w:pPr>
        <w:keepNext/>
        <w:keepLines/>
        <w:ind w:left="720"/>
      </w:pPr>
    </w:p>
    <w:p w14:paraId="797DD6D5" w14:textId="5A25FF67" w:rsidR="004457FC" w:rsidRPr="00C061D1" w:rsidRDefault="00CF60AD" w:rsidP="003A1BA5">
      <w:pPr>
        <w:keepNext/>
        <w:keepLines/>
      </w:pPr>
      <w:r w:rsidRPr="00C061D1">
        <w:t>3.2</w:t>
      </w:r>
      <w:r w:rsidR="004E6B64" w:rsidRPr="00C061D1">
        <w:t>.10</w:t>
      </w:r>
      <w:r w:rsidR="004E6B64" w:rsidRPr="00C061D1">
        <w:tab/>
      </w:r>
      <w:r w:rsidR="00C77AE5" w:rsidRPr="00C061D1">
        <w:t>Additional Requirements</w:t>
      </w:r>
      <w:r w:rsidR="004457FC" w:rsidRPr="00C061D1">
        <w:t xml:space="preserve"> </w:t>
      </w:r>
    </w:p>
    <w:p w14:paraId="60BFD4D6" w14:textId="77777777" w:rsidR="004E6B64" w:rsidRPr="004E6B64" w:rsidRDefault="004E6B64" w:rsidP="003A1BA5">
      <w:pPr>
        <w:keepNext/>
        <w:keepLines/>
        <w:rPr>
          <w:b/>
        </w:rPr>
      </w:pPr>
    </w:p>
    <w:p w14:paraId="31426D81" w14:textId="58B63CAA" w:rsidR="00C77AE5" w:rsidRDefault="00CF60AD" w:rsidP="003A1BA5">
      <w:pPr>
        <w:keepNext/>
        <w:keepLines/>
        <w:ind w:left="2160" w:hanging="1080"/>
      </w:pPr>
      <w:r>
        <w:t>3.2</w:t>
      </w:r>
      <w:r w:rsidR="004E6B64">
        <w:t>.10.1</w:t>
      </w:r>
      <w:r w:rsidR="004E6B64">
        <w:tab/>
      </w:r>
      <w:r w:rsidR="00492591" w:rsidRPr="004E6B64">
        <w:t xml:space="preserve">The Offeror shall provide all required software and firmware for all contractor furnished equipment. </w:t>
      </w:r>
      <w:r w:rsidR="00BB5BED">
        <w:t xml:space="preserve"> </w:t>
      </w:r>
      <w:r w:rsidR="00C82B77">
        <w:rPr>
          <w:rFonts w:cs="Arial"/>
          <w:color w:val="000000"/>
        </w:rPr>
        <w:t>See Section L.22.2 regarding submission of post-award contract deliverables.</w:t>
      </w:r>
      <w:r w:rsidR="00492591" w:rsidRPr="004E6B64">
        <w:t xml:space="preserve"> </w:t>
      </w:r>
    </w:p>
    <w:p w14:paraId="7A19733B" w14:textId="77777777" w:rsidR="004E6B64" w:rsidRPr="004E6B64" w:rsidRDefault="004E6B64" w:rsidP="003A1BA5">
      <w:pPr>
        <w:keepNext/>
        <w:keepLines/>
        <w:ind w:left="2160" w:hanging="1080"/>
      </w:pPr>
    </w:p>
    <w:p w14:paraId="6DA83D02" w14:textId="5186B35C" w:rsidR="00DA6C09" w:rsidRDefault="00CF60AD" w:rsidP="003A1BA5">
      <w:pPr>
        <w:keepNext/>
        <w:keepLines/>
        <w:ind w:left="2160" w:hanging="1080"/>
      </w:pPr>
      <w:r>
        <w:t>3.2</w:t>
      </w:r>
      <w:r w:rsidR="004E6B64">
        <w:t>.10.2</w:t>
      </w:r>
      <w:r w:rsidR="004E6B64">
        <w:tab/>
      </w:r>
      <w:r w:rsidR="00C77AE5" w:rsidRPr="004E6B64">
        <w:t xml:space="preserve">The </w:t>
      </w:r>
      <w:r w:rsidR="00652335" w:rsidRPr="004E6B64">
        <w:t>Offeror</w:t>
      </w:r>
      <w:r w:rsidR="00C77AE5" w:rsidRPr="004E6B64">
        <w:t xml:space="preserve"> shall be responsible for system administration, maintaining back-ups/restoral capability, firewall management, and system security to include maintaining IA compliance. </w:t>
      </w:r>
    </w:p>
    <w:p w14:paraId="21B5B3B4" w14:textId="77777777" w:rsidR="004E6B64" w:rsidRPr="004E6B64" w:rsidRDefault="004E6B64" w:rsidP="003A1BA5">
      <w:pPr>
        <w:keepNext/>
        <w:keepLines/>
        <w:ind w:left="2160" w:hanging="1080"/>
      </w:pPr>
    </w:p>
    <w:p w14:paraId="474FF5EF" w14:textId="2504C4E7" w:rsidR="00C77AE5" w:rsidRPr="004E6B64" w:rsidRDefault="00CF60AD" w:rsidP="003A1BA5">
      <w:pPr>
        <w:keepNext/>
        <w:keepLines/>
        <w:ind w:left="2160" w:hanging="1080"/>
      </w:pPr>
      <w:r>
        <w:t>3.2</w:t>
      </w:r>
      <w:r w:rsidR="004E6B64">
        <w:t>.10.3</w:t>
      </w:r>
      <w:r w:rsidR="004E6B64">
        <w:tab/>
      </w:r>
      <w:r w:rsidR="00FC0064" w:rsidRPr="004E6B64">
        <w:t xml:space="preserve">The </w:t>
      </w:r>
      <w:r w:rsidR="00652335" w:rsidRPr="004E6B64">
        <w:t>Offeror</w:t>
      </w:r>
      <w:r w:rsidR="00FC0064" w:rsidRPr="004E6B64">
        <w:t xml:space="preserve"> will provide an unpriced Bill of Materials (BOM)</w:t>
      </w:r>
      <w:r w:rsidR="00C41B90">
        <w:t xml:space="preserve"> </w:t>
      </w:r>
      <w:r w:rsidR="00C41B90" w:rsidRPr="009E7CFC">
        <w:rPr>
          <w:rFonts w:cs="Arial"/>
        </w:rPr>
        <w:t>in Microsoft Excel</w:t>
      </w:r>
      <w:r w:rsidR="00FC0064" w:rsidRPr="00C41B90">
        <w:t xml:space="preserve"> </w:t>
      </w:r>
      <w:r w:rsidR="00FC0064" w:rsidRPr="004E6B64">
        <w:t>that will include services, equipment, and labor</w:t>
      </w:r>
      <w:r w:rsidR="00C41B90">
        <w:t xml:space="preserve"> (</w:t>
      </w:r>
      <w:r w:rsidR="00F21A45">
        <w:t xml:space="preserve">See </w:t>
      </w:r>
      <w:r w:rsidR="00BB5BED">
        <w:t xml:space="preserve">Attachment </w:t>
      </w:r>
      <w:r w:rsidR="00F21A45">
        <w:t>J-11)</w:t>
      </w:r>
      <w:r w:rsidR="00FC0064" w:rsidRPr="004E6B64">
        <w:t xml:space="preserve">. </w:t>
      </w:r>
    </w:p>
    <w:p w14:paraId="33BD7E36" w14:textId="77777777" w:rsidR="004E6B64" w:rsidRPr="004E6B64" w:rsidRDefault="004E6B64" w:rsidP="003A1BA5">
      <w:pPr>
        <w:keepNext/>
        <w:keepLines/>
      </w:pPr>
    </w:p>
    <w:p w14:paraId="619AA717" w14:textId="7B32DC05" w:rsidR="00C77AE5" w:rsidRDefault="00CF60AD" w:rsidP="003A1BA5">
      <w:pPr>
        <w:keepNext/>
        <w:keepLines/>
        <w:rPr>
          <w:b/>
        </w:rPr>
      </w:pPr>
      <w:r>
        <w:rPr>
          <w:b/>
        </w:rPr>
        <w:t>4</w:t>
      </w:r>
      <w:r w:rsidR="004E6B64" w:rsidRPr="004E6B64">
        <w:rPr>
          <w:b/>
        </w:rPr>
        <w:t>.0</w:t>
      </w:r>
      <w:r w:rsidR="004E6B64" w:rsidRPr="004E6B64">
        <w:rPr>
          <w:b/>
        </w:rPr>
        <w:tab/>
      </w:r>
      <w:r w:rsidR="00C77AE5" w:rsidRPr="004E6B64">
        <w:rPr>
          <w:b/>
        </w:rPr>
        <w:t>Performance</w:t>
      </w:r>
    </w:p>
    <w:p w14:paraId="0F77F486" w14:textId="77777777" w:rsidR="004E6B64" w:rsidRPr="004E6B64" w:rsidRDefault="004E6B64" w:rsidP="003A1BA5">
      <w:pPr>
        <w:keepNext/>
        <w:keepLines/>
        <w:rPr>
          <w:b/>
        </w:rPr>
      </w:pPr>
    </w:p>
    <w:p w14:paraId="05091253" w14:textId="692FABDE" w:rsidR="00C77AE5" w:rsidRPr="003E44AC" w:rsidRDefault="003E44AC" w:rsidP="003A1BA5">
      <w:pPr>
        <w:keepNext/>
        <w:keepLines/>
        <w:spacing w:after="240"/>
      </w:pPr>
      <w:r>
        <w:rPr>
          <w:b/>
        </w:rPr>
        <w:t>4</w:t>
      </w:r>
      <w:r w:rsidR="004E6B64" w:rsidRPr="004E6B64">
        <w:rPr>
          <w:b/>
        </w:rPr>
        <w:t>.1</w:t>
      </w:r>
      <w:r w:rsidR="004E6B64" w:rsidRPr="004E6B64">
        <w:rPr>
          <w:b/>
        </w:rPr>
        <w:tab/>
      </w:r>
      <w:r w:rsidR="00C77AE5" w:rsidRPr="004E6B64">
        <w:rPr>
          <w:b/>
        </w:rPr>
        <w:t>Locations</w:t>
      </w:r>
    </w:p>
    <w:p w14:paraId="48109C05" w14:textId="28E19042" w:rsidR="00C77AE5" w:rsidRPr="00C061D1" w:rsidRDefault="00C77AE5" w:rsidP="003A1BA5">
      <w:pPr>
        <w:keepNext/>
        <w:keepLines/>
        <w:spacing w:after="240"/>
      </w:pPr>
      <w:r w:rsidRPr="00C061D1">
        <w:t>Work is to be performed at contractor facilities</w:t>
      </w:r>
      <w:r w:rsidR="00B97914" w:rsidRPr="00C061D1">
        <w:t xml:space="preserve"> and at </w:t>
      </w:r>
      <w:r w:rsidR="00955AF6" w:rsidRPr="00C061D1">
        <w:t xml:space="preserve">remote </w:t>
      </w:r>
      <w:r w:rsidR="00B97914" w:rsidRPr="00C061D1">
        <w:t>sites in South America</w:t>
      </w:r>
      <w:r w:rsidRPr="00C061D1">
        <w:t xml:space="preserve">.  Equipment shall be shipped to the </w:t>
      </w:r>
      <w:r w:rsidR="00B97914" w:rsidRPr="00C061D1">
        <w:t>sites in South America</w:t>
      </w:r>
      <w:r w:rsidRPr="00C061D1">
        <w:t xml:space="preserve">.  Technical support may be required at </w:t>
      </w:r>
      <w:r w:rsidR="00B97914" w:rsidRPr="00C061D1">
        <w:t>all sites</w:t>
      </w:r>
      <w:r w:rsidRPr="00C061D1">
        <w:t xml:space="preserve">.  </w:t>
      </w:r>
    </w:p>
    <w:p w14:paraId="403E498D" w14:textId="64E14DD2" w:rsidR="00C77AE5" w:rsidRPr="003E44AC" w:rsidRDefault="003E44AC" w:rsidP="003A1BA5">
      <w:pPr>
        <w:keepNext/>
        <w:keepLines/>
        <w:spacing w:before="240" w:after="240"/>
      </w:pPr>
      <w:r>
        <w:rPr>
          <w:b/>
        </w:rPr>
        <w:t>4</w:t>
      </w:r>
      <w:r w:rsidR="004E6B64" w:rsidRPr="004E6B64">
        <w:rPr>
          <w:b/>
        </w:rPr>
        <w:t>.2</w:t>
      </w:r>
      <w:r w:rsidR="004E6B64" w:rsidRPr="004E6B64">
        <w:rPr>
          <w:b/>
        </w:rPr>
        <w:tab/>
      </w:r>
      <w:r w:rsidR="00C77AE5" w:rsidRPr="004E6B64">
        <w:rPr>
          <w:b/>
        </w:rPr>
        <w:t xml:space="preserve">Period of Performance </w:t>
      </w:r>
    </w:p>
    <w:p w14:paraId="309888FB" w14:textId="4B6CCEC2" w:rsidR="00C77AE5" w:rsidRPr="00C061D1" w:rsidRDefault="007F058D" w:rsidP="003A1BA5">
      <w:pPr>
        <w:keepNext/>
        <w:keepLines/>
        <w:spacing w:before="240" w:after="240"/>
      </w:pPr>
      <w:r w:rsidRPr="00C061D1">
        <w:t>The period of performance for this Task Order will be five</w:t>
      </w:r>
      <w:r w:rsidR="00BB5BED">
        <w:t xml:space="preserve"> (5)</w:t>
      </w:r>
      <w:r w:rsidRPr="00C061D1">
        <w:t xml:space="preserve"> years.  In addition to the CLINs priced by the Offeror during the 5-year period of performance (Years 1 through 5), the Offeror shall propose pricing for the two CS3 option periods: one (1) three-year option period (Years 6 through 8) followed by one (1) two-year option period (Years 9 and 10)</w:t>
      </w:r>
      <w:r w:rsidR="00920FC6">
        <w:t>,</w:t>
      </w:r>
      <w:r w:rsidR="00920FC6" w:rsidRPr="00920FC6">
        <w:rPr>
          <w:rFonts w:cs="Arial"/>
        </w:rPr>
        <w:t xml:space="preserve"> </w:t>
      </w:r>
      <w:r w:rsidR="00920FC6">
        <w:rPr>
          <w:rFonts w:cs="Arial"/>
        </w:rPr>
        <w:t>and the FAR 52.217-8 six-month extension option</w:t>
      </w:r>
      <w:bookmarkStart w:id="0" w:name="_GoBack"/>
      <w:bookmarkEnd w:id="0"/>
      <w:r w:rsidRPr="00C061D1">
        <w:t>.</w:t>
      </w:r>
      <w:r w:rsidR="00C77AE5" w:rsidRPr="00C061D1">
        <w:t xml:space="preserve">    </w:t>
      </w:r>
    </w:p>
    <w:p w14:paraId="66CBC818" w14:textId="53739D79" w:rsidR="00C77AE5" w:rsidRPr="00C061D1" w:rsidRDefault="00C77AE5" w:rsidP="003A1BA5">
      <w:pPr>
        <w:keepNext/>
        <w:keepLines/>
        <w:spacing w:before="240" w:after="240"/>
      </w:pPr>
      <w:r w:rsidRPr="00C061D1">
        <w:t xml:space="preserve">In the first six </w:t>
      </w:r>
      <w:r w:rsidR="00BB5BED">
        <w:t xml:space="preserve">(6) </w:t>
      </w:r>
      <w:r w:rsidRPr="00C061D1">
        <w:t>months</w:t>
      </w:r>
      <w:r w:rsidR="007F058D" w:rsidRPr="00C061D1">
        <w:t xml:space="preserve"> after contract award</w:t>
      </w:r>
      <w:r w:rsidRPr="00C061D1">
        <w:t xml:space="preserve">, the </w:t>
      </w:r>
      <w:r w:rsidR="00652335" w:rsidRPr="00C061D1">
        <w:t>Offeror</w:t>
      </w:r>
      <w:r w:rsidRPr="00C061D1">
        <w:t xml:space="preserve"> shall </w:t>
      </w:r>
      <w:r w:rsidR="001E2128" w:rsidRPr="00C061D1">
        <w:t xml:space="preserve">design, </w:t>
      </w:r>
      <w:r w:rsidR="00AB067F" w:rsidRPr="00C061D1">
        <w:t>acquire, integrate, test, and deliver the requested capability</w:t>
      </w:r>
      <w:r w:rsidRPr="00C061D1">
        <w:t>.</w:t>
      </w:r>
    </w:p>
    <w:p w14:paraId="32C8226D" w14:textId="327359E4" w:rsidR="00C77AE5" w:rsidRDefault="003E44AC" w:rsidP="003A1BA5">
      <w:pPr>
        <w:keepNext/>
        <w:keepLines/>
        <w:rPr>
          <w:b/>
        </w:rPr>
      </w:pPr>
      <w:r>
        <w:rPr>
          <w:b/>
        </w:rPr>
        <w:t>5</w:t>
      </w:r>
      <w:r w:rsidR="00500350" w:rsidRPr="00500350">
        <w:rPr>
          <w:b/>
        </w:rPr>
        <w:t>.0</w:t>
      </w:r>
      <w:r w:rsidR="00500350" w:rsidRPr="00500350">
        <w:rPr>
          <w:b/>
        </w:rPr>
        <w:tab/>
      </w:r>
      <w:r w:rsidR="00C77AE5" w:rsidRPr="00500350">
        <w:rPr>
          <w:b/>
        </w:rPr>
        <w:t xml:space="preserve">Government Support </w:t>
      </w:r>
    </w:p>
    <w:p w14:paraId="3BBB673C" w14:textId="77777777" w:rsidR="00500350" w:rsidRPr="00500350" w:rsidRDefault="00500350" w:rsidP="003A1BA5">
      <w:pPr>
        <w:keepNext/>
        <w:keepLines/>
        <w:rPr>
          <w:b/>
        </w:rPr>
      </w:pPr>
    </w:p>
    <w:p w14:paraId="42DD840B" w14:textId="0E4C4930" w:rsidR="00C77AE5" w:rsidRPr="00500350" w:rsidRDefault="003E44AC" w:rsidP="003A1BA5">
      <w:pPr>
        <w:keepNext/>
        <w:keepLines/>
        <w:rPr>
          <w:b/>
        </w:rPr>
      </w:pPr>
      <w:r>
        <w:rPr>
          <w:b/>
        </w:rPr>
        <w:t>5</w:t>
      </w:r>
      <w:r w:rsidR="00500350" w:rsidRPr="00500350">
        <w:rPr>
          <w:b/>
        </w:rPr>
        <w:t>.1</w:t>
      </w:r>
      <w:r w:rsidR="00500350" w:rsidRPr="00500350">
        <w:rPr>
          <w:b/>
        </w:rPr>
        <w:tab/>
      </w:r>
      <w:r w:rsidR="00C77AE5" w:rsidRPr="00500350">
        <w:rPr>
          <w:b/>
        </w:rPr>
        <w:t xml:space="preserve">Government Furnished Equipment/Facilities: </w:t>
      </w:r>
    </w:p>
    <w:p w14:paraId="14ED2F20" w14:textId="24769693" w:rsidR="0023393E" w:rsidRDefault="0023393E" w:rsidP="003A1BA5">
      <w:pPr>
        <w:keepNext/>
        <w:keepLines/>
      </w:pPr>
    </w:p>
    <w:p w14:paraId="6566FD84" w14:textId="156D1582" w:rsidR="0023393E" w:rsidRDefault="0023393E" w:rsidP="003A1BA5">
      <w:pPr>
        <w:keepNext/>
        <w:keepLines/>
        <w:numPr>
          <w:ilvl w:val="0"/>
          <w:numId w:val="8"/>
        </w:numPr>
      </w:pPr>
      <w:r>
        <w:t xml:space="preserve">Equipment transportation from </w:t>
      </w:r>
      <w:r w:rsidR="00404D33">
        <w:t>the Conti</w:t>
      </w:r>
      <w:r w:rsidR="007F058D">
        <w:t>guous</w:t>
      </w:r>
      <w:r w:rsidR="00404D33">
        <w:t xml:space="preserve"> United States (</w:t>
      </w:r>
      <w:r>
        <w:t>CONUS</w:t>
      </w:r>
      <w:r w:rsidR="00404D33">
        <w:t>)</w:t>
      </w:r>
      <w:r>
        <w:t xml:space="preserve"> to the remote sites, and any necessary equipment for offloading equipment from the truck to the ground at each remote site</w:t>
      </w:r>
      <w:r w:rsidR="00BB5BED">
        <w:t>.</w:t>
      </w:r>
    </w:p>
    <w:p w14:paraId="3B188DB7" w14:textId="14DEDAF2" w:rsidR="0023393E" w:rsidRDefault="0023393E" w:rsidP="003A1BA5">
      <w:pPr>
        <w:keepNext/>
        <w:keepLines/>
        <w:numPr>
          <w:ilvl w:val="0"/>
          <w:numId w:val="8"/>
        </w:numPr>
      </w:pPr>
      <w:r>
        <w:t xml:space="preserve">A flat, gravel-covered area </w:t>
      </w:r>
      <w:r w:rsidR="001E2128">
        <w:t xml:space="preserve">at each remote site </w:t>
      </w:r>
      <w:r>
        <w:t xml:space="preserve">where the </w:t>
      </w:r>
      <w:r w:rsidR="00652335">
        <w:t>Offeror</w:t>
      </w:r>
      <w:r>
        <w:t xml:space="preserve"> will install the self-contained environmental shelter and antenna</w:t>
      </w:r>
      <w:r w:rsidR="00BB5BED">
        <w:t>.</w:t>
      </w:r>
      <w:r>
        <w:t xml:space="preserve"> </w:t>
      </w:r>
    </w:p>
    <w:p w14:paraId="38017A60" w14:textId="547DCEEB" w:rsidR="0023393E" w:rsidRDefault="0023393E" w:rsidP="003A1BA5">
      <w:pPr>
        <w:keepNext/>
        <w:keepLines/>
        <w:numPr>
          <w:ilvl w:val="0"/>
          <w:numId w:val="8"/>
        </w:numPr>
      </w:pPr>
      <w:r>
        <w:t xml:space="preserve">220V Power for each remote site to meet Contractor-defined needs.  The </w:t>
      </w:r>
      <w:r w:rsidR="00652335">
        <w:t>Offeror</w:t>
      </w:r>
      <w:r>
        <w:t xml:space="preserve"> shall provide specifications for the connector on the shelter which will withstand the local area environmental conditions.</w:t>
      </w:r>
    </w:p>
    <w:p w14:paraId="2A6C1E29" w14:textId="44822AAA" w:rsidR="0023393E" w:rsidRDefault="0023393E" w:rsidP="003A1BA5">
      <w:pPr>
        <w:keepNext/>
        <w:keepLines/>
        <w:numPr>
          <w:ilvl w:val="0"/>
          <w:numId w:val="8"/>
        </w:numPr>
      </w:pPr>
      <w:r>
        <w:t>Sensor systems provided by local country Governments</w:t>
      </w:r>
      <w:r w:rsidR="00BB5BED">
        <w:t>.</w:t>
      </w:r>
    </w:p>
    <w:p w14:paraId="152A8301" w14:textId="77777777" w:rsidR="00500350" w:rsidRDefault="0023393E" w:rsidP="003A1BA5">
      <w:pPr>
        <w:keepNext/>
        <w:keepLines/>
        <w:numPr>
          <w:ilvl w:val="0"/>
          <w:numId w:val="8"/>
        </w:numPr>
      </w:pPr>
      <w:r>
        <w:t xml:space="preserve">Fiber cabling and conduit between the facility where sensor equipment is located and the environmental shelter.  The </w:t>
      </w:r>
      <w:r w:rsidR="00652335">
        <w:t>Offeror</w:t>
      </w:r>
      <w:r>
        <w:t xml:space="preserve"> shall provide specifications for the connector on the shelter which will withstand the local area environmental conditions.</w:t>
      </w:r>
    </w:p>
    <w:p w14:paraId="51B9DC30" w14:textId="1FA0633F" w:rsidR="00C77AE5" w:rsidRDefault="003E44AC" w:rsidP="003A1BA5">
      <w:pPr>
        <w:keepNext/>
        <w:keepLines/>
        <w:spacing w:before="240"/>
        <w:rPr>
          <w:b/>
        </w:rPr>
      </w:pPr>
      <w:r>
        <w:rPr>
          <w:b/>
        </w:rPr>
        <w:t>6</w:t>
      </w:r>
      <w:r w:rsidR="00500350" w:rsidRPr="00500350">
        <w:rPr>
          <w:b/>
        </w:rPr>
        <w:t>.0</w:t>
      </w:r>
      <w:r w:rsidR="00500350" w:rsidRPr="00500350">
        <w:rPr>
          <w:b/>
        </w:rPr>
        <w:tab/>
      </w:r>
      <w:r w:rsidR="00C77AE5" w:rsidRPr="00500350">
        <w:rPr>
          <w:b/>
        </w:rPr>
        <w:t xml:space="preserve">Security </w:t>
      </w:r>
    </w:p>
    <w:p w14:paraId="628B7E00" w14:textId="1C6DA29D" w:rsidR="00BB5BED" w:rsidRPr="003E44AC" w:rsidRDefault="00BB5BED" w:rsidP="003A1BA5">
      <w:pPr>
        <w:keepNext/>
        <w:keepLines/>
        <w:spacing w:before="240"/>
      </w:pPr>
      <w:r w:rsidRPr="00F1074A">
        <w:t>The Offeror shall articulate processes and procedures to address the security requirements for personnel assigned to the task order.</w:t>
      </w:r>
      <w:r>
        <w:t xml:space="preserve"> </w:t>
      </w:r>
      <w:r w:rsidRPr="00C061D1">
        <w:t>All Offeror personnel assigned to</w:t>
      </w:r>
    </w:p>
    <w:p w14:paraId="62410091" w14:textId="527B8C67" w:rsidR="00C77AE5" w:rsidRPr="00C061D1" w:rsidRDefault="00C77AE5" w:rsidP="003A1BA5">
      <w:pPr>
        <w:keepNext/>
        <w:keepLines/>
        <w:spacing w:before="240"/>
      </w:pPr>
      <w:r w:rsidRPr="00C061D1">
        <w:lastRenderedPageBreak/>
        <w:t xml:space="preserve">this task shall be US citizens and possess United States </w:t>
      </w:r>
      <w:r w:rsidR="001E2128" w:rsidRPr="00C061D1">
        <w:t>Moderat</w:t>
      </w:r>
      <w:r w:rsidR="00404D33" w:rsidRPr="00C061D1">
        <w:t>e</w:t>
      </w:r>
      <w:r w:rsidR="001E2128" w:rsidRPr="00C061D1">
        <w:t xml:space="preserve"> Background Investigation (MBI) public trust </w:t>
      </w:r>
      <w:r w:rsidRPr="00C061D1">
        <w:t>clearances.</w:t>
      </w:r>
    </w:p>
    <w:p w14:paraId="48F54CB5" w14:textId="11F37243" w:rsidR="000E0C64" w:rsidRPr="00C061D1" w:rsidRDefault="000E0C64" w:rsidP="003A1BA5">
      <w:pPr>
        <w:keepNext/>
        <w:keepLines/>
        <w:spacing w:before="240"/>
      </w:pPr>
      <w:r w:rsidRPr="00C061D1">
        <w:t>The Offeror shall ensure that all controlled unclassified information is safeguarded in accordance with the guidance provided in DoDM 5200.1, Volume 4, Information Security Program: Controlled Unclassified Information (CUI).</w:t>
      </w:r>
    </w:p>
    <w:p w14:paraId="7AFCC52C" w14:textId="77777777" w:rsidR="00500350" w:rsidRPr="00500350" w:rsidRDefault="00500350" w:rsidP="003A1BA5">
      <w:pPr>
        <w:keepNext/>
        <w:keepLines/>
      </w:pPr>
    </w:p>
    <w:p w14:paraId="3C7A6910" w14:textId="670C3330" w:rsidR="00C77AE5" w:rsidRPr="00500350" w:rsidRDefault="003E44AC" w:rsidP="003A1BA5">
      <w:pPr>
        <w:keepNext/>
        <w:keepLines/>
        <w:rPr>
          <w:b/>
        </w:rPr>
      </w:pPr>
      <w:r>
        <w:rPr>
          <w:b/>
        </w:rPr>
        <w:t>7</w:t>
      </w:r>
      <w:r w:rsidR="00500350" w:rsidRPr="00500350">
        <w:rPr>
          <w:b/>
        </w:rPr>
        <w:t>.0</w:t>
      </w:r>
      <w:r w:rsidR="00500350" w:rsidRPr="00500350">
        <w:rPr>
          <w:b/>
        </w:rPr>
        <w:tab/>
      </w:r>
      <w:r w:rsidR="00C77AE5" w:rsidRPr="00500350">
        <w:rPr>
          <w:b/>
        </w:rPr>
        <w:t xml:space="preserve">Deliverables </w:t>
      </w:r>
    </w:p>
    <w:p w14:paraId="545C3683" w14:textId="77777777" w:rsidR="000E0C64" w:rsidRDefault="000E0C64" w:rsidP="003A1BA5">
      <w:pPr>
        <w:keepNext/>
        <w:keepLines/>
      </w:pPr>
    </w:p>
    <w:p w14:paraId="749D7A31" w14:textId="5A14A755" w:rsidR="00500350" w:rsidRPr="00500350" w:rsidRDefault="003E44AC" w:rsidP="003A1BA5">
      <w:pPr>
        <w:keepNext/>
        <w:keepLines/>
        <w:rPr>
          <w:b/>
        </w:rPr>
      </w:pPr>
      <w:r>
        <w:rPr>
          <w:b/>
        </w:rPr>
        <w:t>7</w:t>
      </w:r>
      <w:r w:rsidR="00500350" w:rsidRPr="00500350">
        <w:rPr>
          <w:b/>
        </w:rPr>
        <w:t>.1</w:t>
      </w:r>
      <w:r w:rsidR="00500350" w:rsidRPr="00500350">
        <w:rPr>
          <w:b/>
        </w:rPr>
        <w:tab/>
        <w:t>Pre-Award Deliverables (Submitted with Offeror’s Proposal)</w:t>
      </w:r>
    </w:p>
    <w:p w14:paraId="58D69CD3" w14:textId="77777777" w:rsidR="00500350" w:rsidRPr="00500350" w:rsidRDefault="00500350" w:rsidP="003A1BA5">
      <w:pPr>
        <w:keepNext/>
        <w:keepLines/>
        <w:rPr>
          <w:b/>
        </w:rPr>
      </w:pPr>
    </w:p>
    <w:p w14:paraId="70A421D1" w14:textId="6698BF1C" w:rsidR="000E0C64" w:rsidRDefault="000E0C64" w:rsidP="003A1BA5">
      <w:pPr>
        <w:keepNext/>
        <w:keepLines/>
      </w:pPr>
      <w:r w:rsidRPr="000E0C64">
        <w:t xml:space="preserve">The following deliverables will be used to document the comprehensiveness of the Offeror’s complex satellite solution for </w:t>
      </w:r>
      <w:r>
        <w:t>the Environmental Data Network.</w:t>
      </w:r>
    </w:p>
    <w:p w14:paraId="69C58044" w14:textId="77777777" w:rsidR="00500350" w:rsidRPr="000E0C64" w:rsidRDefault="00500350" w:rsidP="003A1BA5">
      <w:pPr>
        <w:keepNext/>
        <w:keepLines/>
      </w:pPr>
    </w:p>
    <w:p w14:paraId="24EDBB3A" w14:textId="57AE7CE1" w:rsidR="00304493" w:rsidRDefault="00304493" w:rsidP="003A1BA5">
      <w:pPr>
        <w:pStyle w:val="ListParagraph"/>
        <w:keepNext/>
        <w:keepLines/>
        <w:numPr>
          <w:ilvl w:val="0"/>
          <w:numId w:val="11"/>
        </w:numPr>
        <w:ind w:left="900"/>
        <w:rPr>
          <w:rFonts w:ascii="Arial" w:hAnsi="Arial" w:cs="Arial"/>
          <w:szCs w:val="24"/>
        </w:rPr>
      </w:pPr>
      <w:r>
        <w:rPr>
          <w:rFonts w:ascii="Arial" w:hAnsi="Arial" w:cs="Arial"/>
          <w:szCs w:val="24"/>
        </w:rPr>
        <w:t>IA Checklist</w:t>
      </w:r>
      <w:r w:rsidR="00BB5BED">
        <w:rPr>
          <w:rFonts w:ascii="Arial" w:hAnsi="Arial" w:cs="Arial"/>
          <w:szCs w:val="24"/>
        </w:rPr>
        <w:t xml:space="preserve"> (Attachment J-</w:t>
      </w:r>
      <w:r w:rsidR="001579EF">
        <w:rPr>
          <w:rFonts w:ascii="Arial" w:hAnsi="Arial" w:cs="Arial"/>
          <w:szCs w:val="24"/>
        </w:rPr>
        <w:t>2</w:t>
      </w:r>
      <w:r w:rsidR="00BB5BED">
        <w:rPr>
          <w:rFonts w:ascii="Arial" w:hAnsi="Arial" w:cs="Arial"/>
          <w:szCs w:val="24"/>
        </w:rPr>
        <w:t>)</w:t>
      </w:r>
    </w:p>
    <w:p w14:paraId="4F347018" w14:textId="77777777" w:rsidR="00304493" w:rsidRPr="00077AA4" w:rsidRDefault="00304493" w:rsidP="003A1BA5">
      <w:pPr>
        <w:pStyle w:val="ListParagraph"/>
        <w:keepNext/>
        <w:keepLines/>
        <w:numPr>
          <w:ilvl w:val="0"/>
          <w:numId w:val="11"/>
        </w:numPr>
        <w:ind w:left="900"/>
        <w:rPr>
          <w:rFonts w:ascii="Arial" w:hAnsi="Arial" w:cs="Arial"/>
          <w:szCs w:val="24"/>
        </w:rPr>
      </w:pPr>
      <w:r>
        <w:rPr>
          <w:rFonts w:ascii="Arial" w:hAnsi="Arial" w:cs="Arial"/>
          <w:szCs w:val="24"/>
        </w:rPr>
        <w:t>Link Budget</w:t>
      </w:r>
    </w:p>
    <w:p w14:paraId="29BD2242" w14:textId="77777777" w:rsidR="00304493" w:rsidRPr="00396369" w:rsidRDefault="00304493" w:rsidP="003A1BA5">
      <w:pPr>
        <w:pStyle w:val="ListParagraph"/>
        <w:keepNext/>
        <w:keepLines/>
        <w:numPr>
          <w:ilvl w:val="0"/>
          <w:numId w:val="11"/>
        </w:numPr>
        <w:ind w:left="900"/>
        <w:rPr>
          <w:rFonts w:ascii="Arial" w:hAnsi="Arial" w:cs="Arial"/>
          <w:szCs w:val="24"/>
        </w:rPr>
      </w:pPr>
      <w:r>
        <w:rPr>
          <w:rFonts w:ascii="Arial" w:hAnsi="Arial" w:cs="Arial"/>
          <w:szCs w:val="24"/>
        </w:rPr>
        <w:t xml:space="preserve">Original </w:t>
      </w:r>
      <w:r w:rsidRPr="00396369">
        <w:rPr>
          <w:rFonts w:ascii="Arial" w:hAnsi="Arial" w:cs="Arial"/>
          <w:szCs w:val="24"/>
        </w:rPr>
        <w:t xml:space="preserve"> </w:t>
      </w:r>
      <w:r>
        <w:rPr>
          <w:rFonts w:ascii="Arial" w:hAnsi="Arial" w:cs="Arial"/>
          <w:szCs w:val="24"/>
        </w:rPr>
        <w:t xml:space="preserve">Manufacturer Equipment </w:t>
      </w:r>
      <w:r w:rsidRPr="00396369">
        <w:rPr>
          <w:rFonts w:ascii="Arial" w:hAnsi="Arial" w:cs="Arial"/>
          <w:szCs w:val="24"/>
        </w:rPr>
        <w:t>Documentation</w:t>
      </w:r>
      <w:r>
        <w:rPr>
          <w:rFonts w:ascii="Arial" w:hAnsi="Arial" w:cs="Arial"/>
          <w:szCs w:val="24"/>
        </w:rPr>
        <w:t xml:space="preserve"> for Each Terminal Suite </w:t>
      </w:r>
    </w:p>
    <w:p w14:paraId="57D81A23" w14:textId="77777777" w:rsidR="00304493" w:rsidRDefault="00304493" w:rsidP="003A1BA5">
      <w:pPr>
        <w:pStyle w:val="ListParagraph"/>
        <w:keepNext/>
        <w:keepLines/>
        <w:numPr>
          <w:ilvl w:val="0"/>
          <w:numId w:val="11"/>
        </w:numPr>
        <w:ind w:left="900"/>
        <w:rPr>
          <w:rFonts w:ascii="Arial" w:hAnsi="Arial" w:cs="Arial"/>
          <w:szCs w:val="24"/>
        </w:rPr>
      </w:pPr>
      <w:r w:rsidRPr="00A62571">
        <w:rPr>
          <w:rFonts w:ascii="Arial" w:hAnsi="Arial" w:cs="Arial"/>
          <w:szCs w:val="24"/>
        </w:rPr>
        <w:t>Network Architecture and Configuration Documentation, and Transmission Plans</w:t>
      </w:r>
    </w:p>
    <w:p w14:paraId="31DE34BD" w14:textId="13C9CF93" w:rsidR="00892975" w:rsidRPr="00A62571" w:rsidRDefault="00892975" w:rsidP="003A1BA5">
      <w:pPr>
        <w:pStyle w:val="ListParagraph"/>
        <w:keepNext/>
        <w:keepLines/>
        <w:numPr>
          <w:ilvl w:val="0"/>
          <w:numId w:val="11"/>
        </w:numPr>
        <w:ind w:left="900"/>
        <w:rPr>
          <w:rFonts w:ascii="Arial" w:hAnsi="Arial" w:cs="Arial"/>
          <w:szCs w:val="24"/>
        </w:rPr>
      </w:pPr>
      <w:r>
        <w:rPr>
          <w:rFonts w:ascii="Arial" w:hAnsi="Arial" w:cs="Arial"/>
          <w:szCs w:val="24"/>
        </w:rPr>
        <w:t>M</w:t>
      </w:r>
      <w:r w:rsidRPr="00892975">
        <w:rPr>
          <w:rFonts w:ascii="Arial" w:hAnsi="Arial" w:cs="Arial"/>
          <w:szCs w:val="24"/>
        </w:rPr>
        <w:t xml:space="preserve">aps with clearly depicted and labeled contour lines, demonstrating coverage across the required locations. </w:t>
      </w:r>
      <w:r w:rsidR="00BB5BED">
        <w:rPr>
          <w:rFonts w:ascii="Arial" w:hAnsi="Arial" w:cs="Arial"/>
          <w:szCs w:val="24"/>
        </w:rPr>
        <w:t xml:space="preserve"> </w:t>
      </w:r>
      <w:r w:rsidRPr="00892975">
        <w:rPr>
          <w:rFonts w:ascii="Arial" w:hAnsi="Arial" w:cs="Arial"/>
          <w:szCs w:val="24"/>
        </w:rPr>
        <w:t>Contour lines should clearly demonstrate satellite gain to noise temperature ratio (G/T), effective isotropic radiated power (EIRP), and elevation angle values for proposed satellite(s) and covered region</w:t>
      </w:r>
    </w:p>
    <w:p w14:paraId="186F9A97" w14:textId="77777777" w:rsidR="00304493" w:rsidRPr="00396369" w:rsidRDefault="00304493" w:rsidP="003A1BA5">
      <w:pPr>
        <w:pStyle w:val="ListParagraph"/>
        <w:keepNext/>
        <w:keepLines/>
        <w:numPr>
          <w:ilvl w:val="0"/>
          <w:numId w:val="11"/>
        </w:numPr>
        <w:ind w:left="900"/>
        <w:rPr>
          <w:rFonts w:ascii="Arial" w:hAnsi="Arial" w:cs="Arial"/>
          <w:szCs w:val="24"/>
        </w:rPr>
      </w:pPr>
      <w:r w:rsidRPr="00396369">
        <w:rPr>
          <w:rFonts w:ascii="Arial" w:hAnsi="Arial" w:cs="Arial"/>
          <w:szCs w:val="24"/>
        </w:rPr>
        <w:t>Bill of Materials</w:t>
      </w:r>
    </w:p>
    <w:p w14:paraId="0C8A5F96" w14:textId="77777777" w:rsidR="00304493" w:rsidRDefault="00304493" w:rsidP="003A1BA5">
      <w:pPr>
        <w:pStyle w:val="ListParagraph"/>
        <w:keepNext/>
        <w:keepLines/>
        <w:numPr>
          <w:ilvl w:val="0"/>
          <w:numId w:val="11"/>
        </w:numPr>
        <w:ind w:left="900"/>
        <w:rPr>
          <w:rFonts w:ascii="Arial" w:hAnsi="Arial" w:cs="Arial"/>
          <w:szCs w:val="24"/>
        </w:rPr>
      </w:pPr>
      <w:r w:rsidRPr="009E079E">
        <w:rPr>
          <w:rFonts w:ascii="Arial" w:hAnsi="Arial" w:cs="Arial"/>
          <w:szCs w:val="24"/>
        </w:rPr>
        <w:t>Schedule</w:t>
      </w:r>
    </w:p>
    <w:p w14:paraId="2DC24663" w14:textId="77777777" w:rsidR="00500350" w:rsidRDefault="00500350" w:rsidP="003A1BA5">
      <w:pPr>
        <w:keepNext/>
        <w:keepLines/>
      </w:pPr>
    </w:p>
    <w:p w14:paraId="116EEBC5" w14:textId="65643B1F" w:rsidR="00304493" w:rsidRPr="00500350" w:rsidRDefault="003E44AC" w:rsidP="003A1BA5">
      <w:pPr>
        <w:keepNext/>
        <w:keepLines/>
        <w:rPr>
          <w:b/>
        </w:rPr>
      </w:pPr>
      <w:r>
        <w:rPr>
          <w:b/>
        </w:rPr>
        <w:t>7</w:t>
      </w:r>
      <w:r w:rsidR="00500350" w:rsidRPr="00500350">
        <w:rPr>
          <w:b/>
        </w:rPr>
        <w:t>.2</w:t>
      </w:r>
      <w:r w:rsidR="00500350" w:rsidRPr="00500350">
        <w:rPr>
          <w:b/>
        </w:rPr>
        <w:tab/>
      </w:r>
      <w:r w:rsidR="00304493" w:rsidRPr="00500350">
        <w:rPr>
          <w:b/>
        </w:rPr>
        <w:t>Post-Award Deliverables</w:t>
      </w:r>
    </w:p>
    <w:p w14:paraId="4EB3454E" w14:textId="06E3DC3A" w:rsidR="002F4A13" w:rsidRPr="00771898" w:rsidRDefault="002F4A13" w:rsidP="003A1BA5">
      <w:pPr>
        <w:keepNext/>
        <w:keepLines/>
        <w:rPr>
          <w:rFonts w:cs="Arial"/>
        </w:rPr>
      </w:pPr>
    </w:p>
    <w:p w14:paraId="0AF2EA9A" w14:textId="77777777" w:rsidR="00304493" w:rsidRPr="00174C4F" w:rsidRDefault="00304493" w:rsidP="003A1BA5">
      <w:pPr>
        <w:pStyle w:val="ListParagraph"/>
        <w:keepNext/>
        <w:keepLines/>
        <w:numPr>
          <w:ilvl w:val="0"/>
          <w:numId w:val="11"/>
        </w:numPr>
        <w:ind w:left="900"/>
        <w:rPr>
          <w:rFonts w:ascii="Arial" w:hAnsi="Arial" w:cs="Arial"/>
          <w:szCs w:val="24"/>
        </w:rPr>
      </w:pPr>
      <w:r w:rsidRPr="00174C4F">
        <w:rPr>
          <w:rFonts w:ascii="Arial" w:hAnsi="Arial" w:cs="Arial"/>
          <w:szCs w:val="24"/>
        </w:rPr>
        <w:t>Test Plan</w:t>
      </w:r>
    </w:p>
    <w:p w14:paraId="4D3039C0" w14:textId="77777777" w:rsidR="00304493" w:rsidRPr="00174C4F" w:rsidRDefault="00304493" w:rsidP="003A1BA5">
      <w:pPr>
        <w:pStyle w:val="ListParagraph"/>
        <w:keepNext/>
        <w:keepLines/>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4E245064" w14:textId="77777777" w:rsidR="00304493" w:rsidRDefault="00304493" w:rsidP="003A1BA5">
      <w:pPr>
        <w:pStyle w:val="ListParagraph"/>
        <w:keepNext/>
        <w:keepLines/>
        <w:numPr>
          <w:ilvl w:val="0"/>
          <w:numId w:val="11"/>
        </w:numPr>
        <w:ind w:left="900"/>
        <w:rPr>
          <w:rFonts w:ascii="Arial" w:hAnsi="Arial" w:cs="Arial"/>
          <w:szCs w:val="24"/>
        </w:rPr>
      </w:pPr>
      <w:r w:rsidRPr="00174C4F">
        <w:rPr>
          <w:rFonts w:ascii="Arial" w:hAnsi="Arial" w:cs="Arial"/>
          <w:szCs w:val="24"/>
        </w:rPr>
        <w:t>Status Reports</w:t>
      </w:r>
    </w:p>
    <w:p w14:paraId="622CFDC5" w14:textId="77777777" w:rsidR="00304493" w:rsidRPr="00174C4F" w:rsidRDefault="00304493" w:rsidP="003A1BA5">
      <w:pPr>
        <w:pStyle w:val="ListParagraph"/>
        <w:keepNext/>
        <w:keepLines/>
        <w:numPr>
          <w:ilvl w:val="0"/>
          <w:numId w:val="11"/>
        </w:numPr>
        <w:ind w:left="900"/>
        <w:rPr>
          <w:rFonts w:ascii="Arial" w:hAnsi="Arial" w:cs="Arial"/>
          <w:szCs w:val="24"/>
        </w:rPr>
      </w:pPr>
      <w:r>
        <w:rPr>
          <w:rFonts w:ascii="Arial" w:hAnsi="Arial" w:cs="Arial"/>
          <w:szCs w:val="24"/>
        </w:rPr>
        <w:t>A</w:t>
      </w:r>
      <w:r w:rsidRPr="00174C4F">
        <w:rPr>
          <w:rFonts w:ascii="Arial" w:hAnsi="Arial" w:cs="Arial"/>
          <w:szCs w:val="24"/>
        </w:rPr>
        <w:t xml:space="preserve">ll required software and firmware for Offeror furnished equipment to include Windows Operating System for the laptops. </w:t>
      </w:r>
    </w:p>
    <w:p w14:paraId="208068A2" w14:textId="77777777" w:rsidR="00304493" w:rsidRPr="00304493" w:rsidRDefault="00304493" w:rsidP="003A1BA5">
      <w:pPr>
        <w:keepNext/>
        <w:keepLines/>
        <w:rPr>
          <w:rFonts w:cs="Arial"/>
        </w:rPr>
      </w:pPr>
    </w:p>
    <w:p w14:paraId="2F17E5A5" w14:textId="513D0CE5" w:rsidR="00C77AE5" w:rsidRPr="009779C2" w:rsidRDefault="003E44AC" w:rsidP="003A1BA5">
      <w:pPr>
        <w:keepNext/>
        <w:keepLines/>
        <w:spacing w:after="240"/>
        <w:rPr>
          <w:b/>
        </w:rPr>
      </w:pPr>
      <w:r>
        <w:rPr>
          <w:b/>
        </w:rPr>
        <w:t>8</w:t>
      </w:r>
      <w:r w:rsidR="009779C2" w:rsidRPr="009779C2">
        <w:rPr>
          <w:b/>
        </w:rPr>
        <w:t>.0</w:t>
      </w:r>
      <w:r w:rsidR="009779C2" w:rsidRPr="009779C2">
        <w:rPr>
          <w:b/>
        </w:rPr>
        <w:tab/>
      </w:r>
      <w:r w:rsidR="00C77AE5" w:rsidRPr="009779C2">
        <w:rPr>
          <w:b/>
        </w:rPr>
        <w:t xml:space="preserve">Pricing </w:t>
      </w:r>
    </w:p>
    <w:p w14:paraId="156E5C39" w14:textId="77777777" w:rsidR="003E44AC" w:rsidRPr="00C061D1" w:rsidRDefault="003E44AC" w:rsidP="003A1BA5">
      <w:pPr>
        <w:keepNext/>
        <w:keepLines/>
        <w:spacing w:after="240"/>
        <w:rPr>
          <w:b/>
        </w:rPr>
      </w:pPr>
      <w:r w:rsidRPr="00C061D1">
        <w:rPr>
          <w:b/>
        </w:rPr>
        <w:t>8.1</w:t>
      </w:r>
      <w:r w:rsidRPr="00C061D1">
        <w:rPr>
          <w:b/>
        </w:rPr>
        <w:tab/>
        <w:t>Instructions</w:t>
      </w:r>
    </w:p>
    <w:p w14:paraId="42D1AEE7" w14:textId="45D4B951" w:rsidR="00C77AE5" w:rsidRPr="00C061D1" w:rsidRDefault="00BD216D" w:rsidP="003A1BA5">
      <w:pPr>
        <w:keepNext/>
        <w:keepLines/>
        <w:spacing w:after="240"/>
      </w:pPr>
      <w:r w:rsidRPr="00C061D1">
        <w:t>The Offeror shall provide firm fixed prices for the items listed in the contract line item number (CLIN) list in Section J, Attachment J-</w:t>
      </w:r>
      <w:r w:rsidR="00B9088A" w:rsidRPr="00C061D1">
        <w:t>11</w:t>
      </w:r>
      <w:r w:rsidRPr="00C061D1">
        <w:t xml:space="preserve"> according to the Section B pricing tables, including labor categories and number of hours for each category as necessary.  Each proposed labor category shall include position title and definition.</w:t>
      </w:r>
    </w:p>
    <w:p w14:paraId="402CFD3D" w14:textId="77777777" w:rsidR="00BB5BED" w:rsidRDefault="00BB5BED" w:rsidP="003A1BA5">
      <w:pPr>
        <w:keepNext/>
        <w:keepLines/>
        <w:spacing w:after="240"/>
        <w:rPr>
          <w:b/>
        </w:rPr>
      </w:pPr>
    </w:p>
    <w:p w14:paraId="012FA418" w14:textId="2E2497F7" w:rsidR="00C77AE5" w:rsidRPr="00C061D1" w:rsidRDefault="003E44AC" w:rsidP="003A1BA5">
      <w:pPr>
        <w:keepNext/>
        <w:keepLines/>
        <w:spacing w:after="240"/>
        <w:rPr>
          <w:b/>
        </w:rPr>
      </w:pPr>
      <w:r w:rsidRPr="00C061D1">
        <w:rPr>
          <w:b/>
        </w:rPr>
        <w:lastRenderedPageBreak/>
        <w:t>8.2</w:t>
      </w:r>
      <w:r w:rsidRPr="00C061D1">
        <w:rPr>
          <w:b/>
        </w:rPr>
        <w:tab/>
      </w:r>
      <w:r w:rsidR="00C77AE5" w:rsidRPr="00C061D1">
        <w:rPr>
          <w:b/>
        </w:rPr>
        <w:t>Priced Line Items</w:t>
      </w:r>
    </w:p>
    <w:p w14:paraId="5B40731F" w14:textId="77777777" w:rsidR="000B0E64" w:rsidRPr="00212D0F" w:rsidRDefault="00C77AE5" w:rsidP="003A1BA5">
      <w:pPr>
        <w:pStyle w:val="ListParagraph"/>
        <w:keepNext/>
        <w:keepLines/>
        <w:numPr>
          <w:ilvl w:val="0"/>
          <w:numId w:val="11"/>
        </w:numPr>
        <w:ind w:left="1080" w:firstLine="0"/>
        <w:rPr>
          <w:rFonts w:ascii="Arial" w:hAnsi="Arial" w:cs="Arial"/>
          <w:szCs w:val="24"/>
        </w:rPr>
      </w:pPr>
      <w:r w:rsidRPr="00212D0F">
        <w:rPr>
          <w:rFonts w:ascii="Arial" w:hAnsi="Arial" w:cs="Arial"/>
          <w:szCs w:val="24"/>
        </w:rPr>
        <w:t>Satellite Communications Terminals</w:t>
      </w:r>
    </w:p>
    <w:p w14:paraId="3B16EDAB" w14:textId="34E6B6C8" w:rsidR="00C77AE5" w:rsidRPr="00A37421" w:rsidRDefault="00C77AE5" w:rsidP="003A1BA5">
      <w:pPr>
        <w:pStyle w:val="ListParagraph"/>
        <w:keepNext/>
        <w:keepLines/>
        <w:numPr>
          <w:ilvl w:val="0"/>
          <w:numId w:val="11"/>
        </w:numPr>
        <w:ind w:left="1080" w:firstLine="0"/>
        <w:rPr>
          <w:rFonts w:ascii="Arial" w:hAnsi="Arial" w:cs="Arial"/>
          <w:szCs w:val="24"/>
        </w:rPr>
      </w:pPr>
      <w:r w:rsidRPr="00A37421">
        <w:rPr>
          <w:rFonts w:ascii="Arial" w:hAnsi="Arial" w:cs="Arial"/>
          <w:szCs w:val="24"/>
        </w:rPr>
        <w:t>SATCOM Equipment Services and Support</w:t>
      </w:r>
    </w:p>
    <w:p w14:paraId="79A880D3" w14:textId="79800AC9" w:rsidR="00C77AE5" w:rsidRPr="00077AA4" w:rsidRDefault="00C77AE5" w:rsidP="003A1BA5">
      <w:pPr>
        <w:pStyle w:val="ListParagraph"/>
        <w:keepNext/>
        <w:keepLines/>
        <w:numPr>
          <w:ilvl w:val="0"/>
          <w:numId w:val="11"/>
        </w:numPr>
        <w:ind w:left="1080" w:firstLine="0"/>
        <w:rPr>
          <w:rFonts w:ascii="Arial" w:hAnsi="Arial" w:cs="Arial"/>
          <w:szCs w:val="24"/>
        </w:rPr>
      </w:pPr>
      <w:r w:rsidRPr="00077AA4">
        <w:rPr>
          <w:rFonts w:ascii="Arial" w:hAnsi="Arial" w:cs="Arial"/>
          <w:szCs w:val="24"/>
        </w:rPr>
        <w:t>Space Segment</w:t>
      </w:r>
    </w:p>
    <w:p w14:paraId="50631856" w14:textId="3FB44286" w:rsidR="00C77AE5" w:rsidRPr="00396369" w:rsidRDefault="00C77AE5" w:rsidP="003A1BA5">
      <w:pPr>
        <w:pStyle w:val="ListParagraph"/>
        <w:keepNext/>
        <w:keepLines/>
        <w:numPr>
          <w:ilvl w:val="0"/>
          <w:numId w:val="11"/>
        </w:numPr>
        <w:ind w:left="1080" w:firstLine="0"/>
        <w:rPr>
          <w:rFonts w:ascii="Arial" w:hAnsi="Arial" w:cs="Arial"/>
          <w:szCs w:val="24"/>
        </w:rPr>
      </w:pPr>
      <w:r w:rsidRPr="00396369">
        <w:rPr>
          <w:rFonts w:ascii="Arial" w:hAnsi="Arial" w:cs="Arial"/>
          <w:szCs w:val="24"/>
        </w:rPr>
        <w:t>Teleport Service</w:t>
      </w:r>
    </w:p>
    <w:p w14:paraId="04A9747C" w14:textId="33000D38" w:rsidR="00C77AE5" w:rsidRDefault="00C77AE5" w:rsidP="003A1BA5">
      <w:pPr>
        <w:pStyle w:val="ListParagraph"/>
        <w:keepNext/>
        <w:keepLines/>
        <w:numPr>
          <w:ilvl w:val="0"/>
          <w:numId w:val="11"/>
        </w:numPr>
        <w:ind w:left="1080" w:firstLine="0"/>
        <w:rPr>
          <w:rFonts w:ascii="Arial" w:hAnsi="Arial" w:cs="Arial"/>
          <w:szCs w:val="24"/>
        </w:rPr>
      </w:pPr>
      <w:r w:rsidRPr="00396369">
        <w:rPr>
          <w:rFonts w:ascii="Arial" w:hAnsi="Arial" w:cs="Arial"/>
          <w:szCs w:val="24"/>
        </w:rPr>
        <w:t>Terrestrial Service</w:t>
      </w:r>
    </w:p>
    <w:p w14:paraId="63BD7556" w14:textId="764B4D97" w:rsidR="00CA658F" w:rsidRPr="00396369" w:rsidRDefault="00CA658F" w:rsidP="003A1BA5">
      <w:pPr>
        <w:pStyle w:val="ListParagraph"/>
        <w:keepNext/>
        <w:keepLines/>
        <w:numPr>
          <w:ilvl w:val="0"/>
          <w:numId w:val="11"/>
        </w:numPr>
        <w:ind w:left="1080" w:firstLine="0"/>
        <w:rPr>
          <w:rFonts w:ascii="Arial" w:hAnsi="Arial" w:cs="Arial"/>
          <w:szCs w:val="24"/>
        </w:rPr>
      </w:pPr>
      <w:r>
        <w:rPr>
          <w:rFonts w:ascii="Arial" w:hAnsi="Arial" w:cs="Arial"/>
          <w:szCs w:val="24"/>
        </w:rPr>
        <w:t>Environmental Shelters</w:t>
      </w:r>
    </w:p>
    <w:p w14:paraId="0CE47CD7" w14:textId="76B8BC20" w:rsidR="00C77AE5" w:rsidRPr="009F339F" w:rsidRDefault="00C77AE5" w:rsidP="003A1BA5">
      <w:pPr>
        <w:pStyle w:val="ListParagraph"/>
        <w:keepNext/>
        <w:keepLines/>
        <w:numPr>
          <w:ilvl w:val="0"/>
          <w:numId w:val="11"/>
        </w:numPr>
        <w:ind w:left="1080" w:firstLine="0"/>
        <w:rPr>
          <w:rFonts w:ascii="Arial" w:hAnsi="Arial" w:cs="Arial"/>
          <w:szCs w:val="24"/>
        </w:rPr>
      </w:pPr>
      <w:r w:rsidRPr="009F339F">
        <w:rPr>
          <w:rFonts w:ascii="Arial" w:hAnsi="Arial" w:cs="Arial"/>
          <w:szCs w:val="24"/>
        </w:rPr>
        <w:t>Frequency Clearances and Approvals</w:t>
      </w:r>
    </w:p>
    <w:p w14:paraId="6A1B6179" w14:textId="256F07D0" w:rsidR="00CA658F" w:rsidRPr="009F339F" w:rsidRDefault="00C77AE5" w:rsidP="003A1BA5">
      <w:pPr>
        <w:pStyle w:val="ListParagraph"/>
        <w:keepNext/>
        <w:keepLines/>
        <w:numPr>
          <w:ilvl w:val="0"/>
          <w:numId w:val="11"/>
        </w:numPr>
        <w:ind w:left="1080" w:firstLine="0"/>
        <w:rPr>
          <w:rFonts w:ascii="Arial" w:hAnsi="Arial" w:cs="Arial"/>
          <w:szCs w:val="24"/>
        </w:rPr>
      </w:pPr>
      <w:r w:rsidRPr="009F339F">
        <w:rPr>
          <w:rFonts w:ascii="Arial" w:hAnsi="Arial" w:cs="Arial"/>
          <w:szCs w:val="24"/>
        </w:rPr>
        <w:t>Network Management and Operations Support</w:t>
      </w:r>
    </w:p>
    <w:p w14:paraId="121E643A" w14:textId="32F7C00A" w:rsidR="009F339F" w:rsidRPr="009F339F" w:rsidRDefault="009F339F" w:rsidP="003A1BA5">
      <w:pPr>
        <w:pStyle w:val="ListParagraph"/>
        <w:keepNext/>
        <w:keepLines/>
        <w:numPr>
          <w:ilvl w:val="0"/>
          <w:numId w:val="11"/>
        </w:numPr>
        <w:ind w:left="1080" w:firstLine="0"/>
        <w:rPr>
          <w:rFonts w:ascii="Arial" w:hAnsi="Arial" w:cs="Arial"/>
          <w:szCs w:val="24"/>
        </w:rPr>
      </w:pPr>
      <w:r w:rsidRPr="00050D1C">
        <w:rPr>
          <w:rFonts w:ascii="Arial" w:hAnsi="Arial" w:cs="Arial"/>
        </w:rPr>
        <w:t>Shipping</w:t>
      </w:r>
    </w:p>
    <w:p w14:paraId="1B55AD63" w14:textId="77777777" w:rsidR="0023393E" w:rsidRDefault="0023393E" w:rsidP="003A1BA5">
      <w:pPr>
        <w:keepNext/>
        <w:keepLines/>
        <w:jc w:val="center"/>
        <w:rPr>
          <w:rFonts w:cs="Arial"/>
        </w:rPr>
      </w:pPr>
    </w:p>
    <w:p w14:paraId="0B98570D" w14:textId="1F2083A3" w:rsidR="0014413B" w:rsidRPr="00B23724" w:rsidRDefault="00C77AE5" w:rsidP="003A1BA5">
      <w:pPr>
        <w:keepNext/>
        <w:keepLines/>
        <w:jc w:val="center"/>
        <w:rPr>
          <w:rFonts w:cs="Arial"/>
        </w:rPr>
      </w:pPr>
      <w:r w:rsidRPr="00B23724">
        <w:rPr>
          <w:rFonts w:cs="Arial"/>
        </w:rPr>
        <w:t xml:space="preserve">(END OF SECTION J, ATTACHMENT </w:t>
      </w:r>
      <w:r w:rsidRPr="005A51C1">
        <w:rPr>
          <w:rFonts w:cs="Arial"/>
        </w:rPr>
        <w:t>J-</w:t>
      </w:r>
      <w:r w:rsidR="00B9088A" w:rsidRPr="005A51C1">
        <w:rPr>
          <w:rFonts w:cs="Arial"/>
        </w:rPr>
        <w:t>10</w:t>
      </w:r>
      <w:r w:rsidRPr="00B23724">
        <w:rPr>
          <w:rFonts w:cs="Arial"/>
        </w:rPr>
        <w:t>)</w:t>
      </w:r>
    </w:p>
    <w:p w14:paraId="6E504551" w14:textId="77777777" w:rsidR="0014413B" w:rsidRPr="006F6085" w:rsidRDefault="0014413B" w:rsidP="003A1BA5">
      <w:pPr>
        <w:keepNext/>
        <w:keepLines/>
        <w:rPr>
          <w:rFonts w:cs="Arial"/>
        </w:rPr>
      </w:pPr>
    </w:p>
    <w:sectPr w:rsidR="0014413B" w:rsidRPr="006F6085" w:rsidSect="0014413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028CE" w14:textId="77777777" w:rsidR="00F80A87" w:rsidRDefault="00F80A87">
      <w:r>
        <w:separator/>
      </w:r>
    </w:p>
  </w:endnote>
  <w:endnote w:type="continuationSeparator" w:id="0">
    <w:p w14:paraId="6F746414" w14:textId="77777777" w:rsidR="00F80A87" w:rsidRDefault="00F80A87">
      <w:r>
        <w:continuationSeparator/>
      </w:r>
    </w:p>
  </w:endnote>
  <w:endnote w:type="continuationNotice" w:id="1">
    <w:p w14:paraId="59BD2E69" w14:textId="77777777" w:rsidR="00F80A87" w:rsidRDefault="00F80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3F081A05" w:rsidR="0014413B" w:rsidRDefault="00050D1C" w:rsidP="0014413B">
    <w:pPr>
      <w:pStyle w:val="Footer"/>
      <w:jc w:val="center"/>
    </w:pPr>
    <w:r>
      <w:rPr>
        <w:rStyle w:val="PageNumber"/>
      </w:rPr>
      <w:t>J10-</w:t>
    </w:r>
    <w:r w:rsidR="0014413B">
      <w:rPr>
        <w:rStyle w:val="PageNumber"/>
      </w:rPr>
      <w:fldChar w:fldCharType="begin"/>
    </w:r>
    <w:r w:rsidR="0014413B">
      <w:rPr>
        <w:rStyle w:val="PageNumber"/>
      </w:rPr>
      <w:instrText xml:space="preserve"> PAGE </w:instrText>
    </w:r>
    <w:r w:rsidR="0014413B">
      <w:rPr>
        <w:rStyle w:val="PageNumber"/>
      </w:rPr>
      <w:fldChar w:fldCharType="separate"/>
    </w:r>
    <w:r w:rsidR="00B03781">
      <w:rPr>
        <w:rStyle w:val="PageNumber"/>
        <w:noProof/>
      </w:rPr>
      <w:t>8</w:t>
    </w:r>
    <w:r w:rsidR="001441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E017E" w14:textId="77777777" w:rsidR="00F80A87" w:rsidRDefault="00F80A87">
      <w:r>
        <w:separator/>
      </w:r>
    </w:p>
  </w:footnote>
  <w:footnote w:type="continuationSeparator" w:id="0">
    <w:p w14:paraId="768B54FD" w14:textId="77777777" w:rsidR="00F80A87" w:rsidRDefault="00F80A87">
      <w:r>
        <w:continuationSeparator/>
      </w:r>
    </w:p>
  </w:footnote>
  <w:footnote w:type="continuationNotice" w:id="1">
    <w:p w14:paraId="2605FF39" w14:textId="77777777" w:rsidR="00F80A87" w:rsidRDefault="00F80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CEC4" w14:textId="3ECA6B80" w:rsidR="00050D1C" w:rsidRDefault="00050D1C" w:rsidP="00050D1C">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9264" behindDoc="1" locked="0" layoutInCell="0" allowOverlap="1" wp14:anchorId="552F5B58" wp14:editId="14D02F5D">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14:paraId="6D7EE4C8" w14:textId="77777777" w:rsidR="00050D1C" w:rsidRDefault="00050D1C" w:rsidP="00050D1C">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381BB39C" w14:textId="7905E509" w:rsidR="00050D1C" w:rsidRDefault="00050D1C" w:rsidP="00050D1C">
    <w:pPr>
      <w:pStyle w:val="Header"/>
      <w:jc w:val="right"/>
      <w:rPr>
        <w:rFonts w:ascii="Arial Narrow" w:hAnsi="Arial Narrow"/>
        <w:b/>
        <w:color w:val="999999"/>
        <w:sz w:val="16"/>
        <w:szCs w:val="16"/>
      </w:rPr>
    </w:pPr>
    <w:r>
      <w:rPr>
        <w:rFonts w:ascii="Arial Narrow" w:hAnsi="Arial Narrow"/>
        <w:b/>
        <w:color w:val="999999"/>
        <w:sz w:val="16"/>
        <w:szCs w:val="16"/>
      </w:rPr>
      <w:t>Office of In</w:t>
    </w:r>
    <w:r w:rsidR="00796F23">
      <w:rPr>
        <w:rFonts w:ascii="Arial Narrow" w:hAnsi="Arial Narrow"/>
        <w:b/>
        <w:color w:val="999999"/>
        <w:sz w:val="16"/>
        <w:szCs w:val="16"/>
      </w:rPr>
      <w:t>tegrated</w:t>
    </w:r>
    <w:r>
      <w:rPr>
        <w:rFonts w:ascii="Arial Narrow" w:hAnsi="Arial Narrow"/>
        <w:b/>
        <w:color w:val="999999"/>
        <w:sz w:val="16"/>
        <w:szCs w:val="16"/>
      </w:rPr>
      <w:t xml:space="preserve"> Technology Services (ITS)</w:t>
    </w:r>
  </w:p>
  <w:p w14:paraId="635F2C32" w14:textId="77777777" w:rsidR="00050D1C" w:rsidRPr="00AB2628" w:rsidRDefault="00050D1C" w:rsidP="00050D1C">
    <w:pPr>
      <w:jc w:val="right"/>
      <w:rPr>
        <w:rFonts w:cs="Arial"/>
      </w:rPr>
    </w:pPr>
    <w:r>
      <w:rPr>
        <w:rFonts w:cs="Arial"/>
      </w:rPr>
      <w:t xml:space="preserve">CS3 RFP (Solicitation # </w:t>
    </w:r>
    <w:r w:rsidRPr="007F1581">
      <w:rPr>
        <w:rFonts w:cs="Arial"/>
      </w:rPr>
      <w:t>QTA0015SDA4003</w:t>
    </w:r>
    <w:r>
      <w:rPr>
        <w:rFonts w:cs="Arial"/>
      </w:rPr>
      <w:t>)</w:t>
    </w:r>
  </w:p>
  <w:p w14:paraId="3972DB3F" w14:textId="77777777" w:rsidR="0014413B" w:rsidRDefault="0014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FD9"/>
    <w:multiLevelType w:val="multilevel"/>
    <w:tmpl w:val="FC8A0260"/>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F4856"/>
    <w:multiLevelType w:val="multilevel"/>
    <w:tmpl w:val="84C623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D2370E"/>
    <w:multiLevelType w:val="hybridMultilevel"/>
    <w:tmpl w:val="6ADE38B0"/>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4">
    <w:nsid w:val="29155487"/>
    <w:multiLevelType w:val="multilevel"/>
    <w:tmpl w:val="10F27CF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D5973C8"/>
    <w:multiLevelType w:val="hybridMultilevel"/>
    <w:tmpl w:val="100C1D4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F9312A6"/>
    <w:multiLevelType w:val="multilevel"/>
    <w:tmpl w:val="5730250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C4AB2"/>
    <w:multiLevelType w:val="multilevel"/>
    <w:tmpl w:val="CC985B1A"/>
    <w:lvl w:ilvl="0">
      <w:start w:val="1"/>
      <w:numFmt w:val="decimal"/>
      <w:suff w:val="nothing"/>
      <w:lvlText w:val="%1.0  "/>
      <w:lvlJc w:val="left"/>
      <w:pPr>
        <w:ind w:left="720"/>
      </w:pPr>
      <w:rPr>
        <w:rFonts w:ascii="Times New Roman" w:eastAsia="Times New Roman" w:hAnsi="Times New Roman" w:cs="Times New Roman" w:hint="default"/>
      </w:rPr>
    </w:lvl>
    <w:lvl w:ilvl="1">
      <w:start w:val="1"/>
      <w:numFmt w:val="decimal"/>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lvlText w:val="%1.%2.%3.%4"/>
      <w:lvlJc w:val="left"/>
      <w:pPr>
        <w:tabs>
          <w:tab w:val="num" w:pos="2124"/>
        </w:tabs>
        <w:ind w:left="212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1">
    <w:nsid w:val="57745617"/>
    <w:multiLevelType w:val="hybridMultilevel"/>
    <w:tmpl w:val="DBC81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331AA8"/>
    <w:multiLevelType w:val="multilevel"/>
    <w:tmpl w:val="A0509B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lvlText w:val="%1.%2.%3"/>
      <w:lvlJc w:val="left"/>
      <w:pPr>
        <w:tabs>
          <w:tab w:val="num" w:pos="1080"/>
        </w:tabs>
        <w:ind w:left="108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44"/>
        </w:tabs>
        <w:ind w:left="104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4">
      <w:start w:val="1"/>
      <w:numFmt w:val="decimal"/>
      <w:pStyle w:val="Heading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653BDF"/>
    <w:multiLevelType w:val="hybridMultilevel"/>
    <w:tmpl w:val="12DE248C"/>
    <w:lvl w:ilvl="0" w:tplc="16F2B30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D0C0508"/>
    <w:multiLevelType w:val="hybridMultilevel"/>
    <w:tmpl w:val="763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9402F"/>
    <w:multiLevelType w:val="multilevel"/>
    <w:tmpl w:val="24CE4D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3"/>
  </w:num>
  <w:num w:numId="3">
    <w:abstractNumId w:val="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5"/>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7"/>
  </w:num>
  <w:num w:numId="13">
    <w:abstractNumId w:val="12"/>
  </w:num>
  <w:num w:numId="14">
    <w:abstractNumId w:val="11"/>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2"/>
  </w:num>
  <w:num w:numId="23">
    <w:abstractNumId w:val="4"/>
  </w:num>
  <w:num w:numId="24">
    <w:abstractNumId w:val="8"/>
  </w:num>
  <w:num w:numId="25">
    <w:abstractNumId w:val="0"/>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025A9"/>
    <w:rsid w:val="00010398"/>
    <w:rsid w:val="00014EC1"/>
    <w:rsid w:val="00017D47"/>
    <w:rsid w:val="00023CC7"/>
    <w:rsid w:val="000241A6"/>
    <w:rsid w:val="0003435E"/>
    <w:rsid w:val="00041642"/>
    <w:rsid w:val="00042E7A"/>
    <w:rsid w:val="00047BEF"/>
    <w:rsid w:val="00050D1C"/>
    <w:rsid w:val="00057E79"/>
    <w:rsid w:val="00062E6F"/>
    <w:rsid w:val="00064F1A"/>
    <w:rsid w:val="00075218"/>
    <w:rsid w:val="00077AA4"/>
    <w:rsid w:val="00080ED8"/>
    <w:rsid w:val="000912D7"/>
    <w:rsid w:val="00094A35"/>
    <w:rsid w:val="00096266"/>
    <w:rsid w:val="00096EE9"/>
    <w:rsid w:val="000B0E64"/>
    <w:rsid w:val="000B2C5A"/>
    <w:rsid w:val="000C3009"/>
    <w:rsid w:val="000D2131"/>
    <w:rsid w:val="000D343C"/>
    <w:rsid w:val="000D4BC6"/>
    <w:rsid w:val="000D67DA"/>
    <w:rsid w:val="000D7859"/>
    <w:rsid w:val="000E0C64"/>
    <w:rsid w:val="000F3AB7"/>
    <w:rsid w:val="000F4392"/>
    <w:rsid w:val="000F7714"/>
    <w:rsid w:val="00102986"/>
    <w:rsid w:val="00105B42"/>
    <w:rsid w:val="00113D92"/>
    <w:rsid w:val="00115152"/>
    <w:rsid w:val="00124EFD"/>
    <w:rsid w:val="00126B8F"/>
    <w:rsid w:val="00131CC6"/>
    <w:rsid w:val="00143C09"/>
    <w:rsid w:val="0014413B"/>
    <w:rsid w:val="0014733D"/>
    <w:rsid w:val="001519D3"/>
    <w:rsid w:val="0015279E"/>
    <w:rsid w:val="00156A78"/>
    <w:rsid w:val="001579EF"/>
    <w:rsid w:val="00157CB5"/>
    <w:rsid w:val="0016176A"/>
    <w:rsid w:val="00162E4C"/>
    <w:rsid w:val="001669B4"/>
    <w:rsid w:val="00167A31"/>
    <w:rsid w:val="00181C1F"/>
    <w:rsid w:val="00194C62"/>
    <w:rsid w:val="001A1902"/>
    <w:rsid w:val="001A29E6"/>
    <w:rsid w:val="001C2122"/>
    <w:rsid w:val="001D02CB"/>
    <w:rsid w:val="001D3EFE"/>
    <w:rsid w:val="001D5FEA"/>
    <w:rsid w:val="001E2128"/>
    <w:rsid w:val="001F233D"/>
    <w:rsid w:val="001F47ED"/>
    <w:rsid w:val="00212D0F"/>
    <w:rsid w:val="00224AAF"/>
    <w:rsid w:val="0023393E"/>
    <w:rsid w:val="00235093"/>
    <w:rsid w:val="00241ADB"/>
    <w:rsid w:val="00243BEC"/>
    <w:rsid w:val="00251941"/>
    <w:rsid w:val="00261C7E"/>
    <w:rsid w:val="00263AC5"/>
    <w:rsid w:val="00273113"/>
    <w:rsid w:val="00280A04"/>
    <w:rsid w:val="0028108D"/>
    <w:rsid w:val="002A1C03"/>
    <w:rsid w:val="002A345A"/>
    <w:rsid w:val="002B39E0"/>
    <w:rsid w:val="002B7D3E"/>
    <w:rsid w:val="002D0D7F"/>
    <w:rsid w:val="002D49A5"/>
    <w:rsid w:val="002E019B"/>
    <w:rsid w:val="002E16B2"/>
    <w:rsid w:val="002E2A32"/>
    <w:rsid w:val="002E59B4"/>
    <w:rsid w:val="002E6C3D"/>
    <w:rsid w:val="002F4089"/>
    <w:rsid w:val="002F4A13"/>
    <w:rsid w:val="002F7950"/>
    <w:rsid w:val="00303177"/>
    <w:rsid w:val="00304493"/>
    <w:rsid w:val="00306D97"/>
    <w:rsid w:val="00310528"/>
    <w:rsid w:val="0031540A"/>
    <w:rsid w:val="00315BDC"/>
    <w:rsid w:val="00316AB6"/>
    <w:rsid w:val="00320EF5"/>
    <w:rsid w:val="00332989"/>
    <w:rsid w:val="003458AC"/>
    <w:rsid w:val="00354611"/>
    <w:rsid w:val="00366235"/>
    <w:rsid w:val="00382671"/>
    <w:rsid w:val="0038778F"/>
    <w:rsid w:val="00396369"/>
    <w:rsid w:val="003A1BA5"/>
    <w:rsid w:val="003A72DE"/>
    <w:rsid w:val="003C24D8"/>
    <w:rsid w:val="003C527F"/>
    <w:rsid w:val="003C696B"/>
    <w:rsid w:val="003D1137"/>
    <w:rsid w:val="003E44AC"/>
    <w:rsid w:val="003E58BE"/>
    <w:rsid w:val="003E6B43"/>
    <w:rsid w:val="003F3411"/>
    <w:rsid w:val="003F4FD8"/>
    <w:rsid w:val="004025DE"/>
    <w:rsid w:val="00403F3B"/>
    <w:rsid w:val="00404D33"/>
    <w:rsid w:val="00427776"/>
    <w:rsid w:val="004422CD"/>
    <w:rsid w:val="00443C94"/>
    <w:rsid w:val="004457FC"/>
    <w:rsid w:val="004529CF"/>
    <w:rsid w:val="004603B0"/>
    <w:rsid w:val="00480FAE"/>
    <w:rsid w:val="00492591"/>
    <w:rsid w:val="004A5F03"/>
    <w:rsid w:val="004B21CA"/>
    <w:rsid w:val="004B771A"/>
    <w:rsid w:val="004C23A3"/>
    <w:rsid w:val="004C4AEC"/>
    <w:rsid w:val="004E217B"/>
    <w:rsid w:val="004E6B64"/>
    <w:rsid w:val="00500350"/>
    <w:rsid w:val="00502788"/>
    <w:rsid w:val="00506243"/>
    <w:rsid w:val="005105DD"/>
    <w:rsid w:val="00511AB8"/>
    <w:rsid w:val="005207AF"/>
    <w:rsid w:val="00525725"/>
    <w:rsid w:val="005453B7"/>
    <w:rsid w:val="0055347F"/>
    <w:rsid w:val="00565A12"/>
    <w:rsid w:val="00594D37"/>
    <w:rsid w:val="005A2F8C"/>
    <w:rsid w:val="005A3622"/>
    <w:rsid w:val="005A51C1"/>
    <w:rsid w:val="005C6BEC"/>
    <w:rsid w:val="005D1735"/>
    <w:rsid w:val="005D6C07"/>
    <w:rsid w:val="005E6A29"/>
    <w:rsid w:val="006102AF"/>
    <w:rsid w:val="00611563"/>
    <w:rsid w:val="0061324E"/>
    <w:rsid w:val="00636C21"/>
    <w:rsid w:val="00642778"/>
    <w:rsid w:val="00644BB8"/>
    <w:rsid w:val="00652335"/>
    <w:rsid w:val="006574CE"/>
    <w:rsid w:val="00657A08"/>
    <w:rsid w:val="006934E8"/>
    <w:rsid w:val="00694744"/>
    <w:rsid w:val="00694FA8"/>
    <w:rsid w:val="00695CF6"/>
    <w:rsid w:val="00697052"/>
    <w:rsid w:val="00697595"/>
    <w:rsid w:val="00697AF5"/>
    <w:rsid w:val="006A125A"/>
    <w:rsid w:val="006A4F29"/>
    <w:rsid w:val="006A5891"/>
    <w:rsid w:val="006A6A43"/>
    <w:rsid w:val="006A7160"/>
    <w:rsid w:val="006B3B4A"/>
    <w:rsid w:val="006C2502"/>
    <w:rsid w:val="006C4F2B"/>
    <w:rsid w:val="006D5300"/>
    <w:rsid w:val="006D58FF"/>
    <w:rsid w:val="006E0BA8"/>
    <w:rsid w:val="006E3F60"/>
    <w:rsid w:val="006E6F2D"/>
    <w:rsid w:val="006F6085"/>
    <w:rsid w:val="00705E66"/>
    <w:rsid w:val="00712AD1"/>
    <w:rsid w:val="00732FFD"/>
    <w:rsid w:val="007476DD"/>
    <w:rsid w:val="00755CE9"/>
    <w:rsid w:val="00765664"/>
    <w:rsid w:val="007656C1"/>
    <w:rsid w:val="00771898"/>
    <w:rsid w:val="00782113"/>
    <w:rsid w:val="00782E05"/>
    <w:rsid w:val="00796F23"/>
    <w:rsid w:val="007A2A3B"/>
    <w:rsid w:val="007B2CD5"/>
    <w:rsid w:val="007B42CD"/>
    <w:rsid w:val="007C00E9"/>
    <w:rsid w:val="007C2EC9"/>
    <w:rsid w:val="007C5F0F"/>
    <w:rsid w:val="007E7566"/>
    <w:rsid w:val="007F058D"/>
    <w:rsid w:val="008014BC"/>
    <w:rsid w:val="00807A1A"/>
    <w:rsid w:val="00807D0D"/>
    <w:rsid w:val="0081021B"/>
    <w:rsid w:val="00815298"/>
    <w:rsid w:val="00815395"/>
    <w:rsid w:val="008365E1"/>
    <w:rsid w:val="00837F94"/>
    <w:rsid w:val="00844E48"/>
    <w:rsid w:val="0085050B"/>
    <w:rsid w:val="00851AAF"/>
    <w:rsid w:val="00860DD4"/>
    <w:rsid w:val="008724E8"/>
    <w:rsid w:val="00883B0E"/>
    <w:rsid w:val="00887E5D"/>
    <w:rsid w:val="00891796"/>
    <w:rsid w:val="00892975"/>
    <w:rsid w:val="008A19F6"/>
    <w:rsid w:val="008B5944"/>
    <w:rsid w:val="008C050F"/>
    <w:rsid w:val="008C0F8A"/>
    <w:rsid w:val="008C10E6"/>
    <w:rsid w:val="008C23F4"/>
    <w:rsid w:val="008C5A2A"/>
    <w:rsid w:val="008C6092"/>
    <w:rsid w:val="008D0AFE"/>
    <w:rsid w:val="008D5A5C"/>
    <w:rsid w:val="008E1044"/>
    <w:rsid w:val="008F142F"/>
    <w:rsid w:val="008F542D"/>
    <w:rsid w:val="00906C3F"/>
    <w:rsid w:val="0090781A"/>
    <w:rsid w:val="00913039"/>
    <w:rsid w:val="00916DF4"/>
    <w:rsid w:val="00920FC6"/>
    <w:rsid w:val="00947BE4"/>
    <w:rsid w:val="00947E9E"/>
    <w:rsid w:val="00952A2F"/>
    <w:rsid w:val="00955AF6"/>
    <w:rsid w:val="00956068"/>
    <w:rsid w:val="0097226C"/>
    <w:rsid w:val="00974F1E"/>
    <w:rsid w:val="009779C2"/>
    <w:rsid w:val="009825ED"/>
    <w:rsid w:val="00986F17"/>
    <w:rsid w:val="009A1219"/>
    <w:rsid w:val="009A68FA"/>
    <w:rsid w:val="009A7A7F"/>
    <w:rsid w:val="009B13CE"/>
    <w:rsid w:val="009B68A5"/>
    <w:rsid w:val="009C1BD2"/>
    <w:rsid w:val="009C2CEE"/>
    <w:rsid w:val="009C4665"/>
    <w:rsid w:val="009D4257"/>
    <w:rsid w:val="009D5A10"/>
    <w:rsid w:val="009D6103"/>
    <w:rsid w:val="009E0241"/>
    <w:rsid w:val="009E079E"/>
    <w:rsid w:val="009E2FA6"/>
    <w:rsid w:val="009E3ADE"/>
    <w:rsid w:val="009E6F18"/>
    <w:rsid w:val="009E7CFC"/>
    <w:rsid w:val="009F339F"/>
    <w:rsid w:val="00A128C0"/>
    <w:rsid w:val="00A17125"/>
    <w:rsid w:val="00A37421"/>
    <w:rsid w:val="00A443E2"/>
    <w:rsid w:val="00A44CEA"/>
    <w:rsid w:val="00A51C2F"/>
    <w:rsid w:val="00A605ED"/>
    <w:rsid w:val="00A6497B"/>
    <w:rsid w:val="00A7319A"/>
    <w:rsid w:val="00A80F31"/>
    <w:rsid w:val="00A84787"/>
    <w:rsid w:val="00A90B80"/>
    <w:rsid w:val="00A91108"/>
    <w:rsid w:val="00A9721E"/>
    <w:rsid w:val="00AB006B"/>
    <w:rsid w:val="00AB067F"/>
    <w:rsid w:val="00AC3227"/>
    <w:rsid w:val="00AD148E"/>
    <w:rsid w:val="00AE465D"/>
    <w:rsid w:val="00AE483B"/>
    <w:rsid w:val="00AF05BA"/>
    <w:rsid w:val="00AF27E8"/>
    <w:rsid w:val="00B03261"/>
    <w:rsid w:val="00B03781"/>
    <w:rsid w:val="00B05667"/>
    <w:rsid w:val="00B2156E"/>
    <w:rsid w:val="00B23724"/>
    <w:rsid w:val="00B25F0F"/>
    <w:rsid w:val="00B332C9"/>
    <w:rsid w:val="00B35EBD"/>
    <w:rsid w:val="00B4318E"/>
    <w:rsid w:val="00B45FC4"/>
    <w:rsid w:val="00B513E4"/>
    <w:rsid w:val="00B55190"/>
    <w:rsid w:val="00B554AF"/>
    <w:rsid w:val="00B574AC"/>
    <w:rsid w:val="00B67723"/>
    <w:rsid w:val="00B67AFE"/>
    <w:rsid w:val="00B71A2D"/>
    <w:rsid w:val="00B9088A"/>
    <w:rsid w:val="00B94AFF"/>
    <w:rsid w:val="00B95EC1"/>
    <w:rsid w:val="00B97914"/>
    <w:rsid w:val="00BA032D"/>
    <w:rsid w:val="00BB31BC"/>
    <w:rsid w:val="00BB5651"/>
    <w:rsid w:val="00BB5BED"/>
    <w:rsid w:val="00BB7808"/>
    <w:rsid w:val="00BC393F"/>
    <w:rsid w:val="00BC6679"/>
    <w:rsid w:val="00BD216D"/>
    <w:rsid w:val="00BD3689"/>
    <w:rsid w:val="00BE5FC2"/>
    <w:rsid w:val="00BF0246"/>
    <w:rsid w:val="00BF3566"/>
    <w:rsid w:val="00C01898"/>
    <w:rsid w:val="00C0369F"/>
    <w:rsid w:val="00C05931"/>
    <w:rsid w:val="00C061D1"/>
    <w:rsid w:val="00C14805"/>
    <w:rsid w:val="00C160C6"/>
    <w:rsid w:val="00C20980"/>
    <w:rsid w:val="00C41892"/>
    <w:rsid w:val="00C41B90"/>
    <w:rsid w:val="00C53366"/>
    <w:rsid w:val="00C56FDC"/>
    <w:rsid w:val="00C65E4A"/>
    <w:rsid w:val="00C73A11"/>
    <w:rsid w:val="00C7627A"/>
    <w:rsid w:val="00C77AE5"/>
    <w:rsid w:val="00C82B77"/>
    <w:rsid w:val="00CA181F"/>
    <w:rsid w:val="00CA658F"/>
    <w:rsid w:val="00CB1074"/>
    <w:rsid w:val="00CB2A8D"/>
    <w:rsid w:val="00CB5780"/>
    <w:rsid w:val="00CB5C42"/>
    <w:rsid w:val="00CC0050"/>
    <w:rsid w:val="00CD25F9"/>
    <w:rsid w:val="00CE7149"/>
    <w:rsid w:val="00CF2D58"/>
    <w:rsid w:val="00CF490A"/>
    <w:rsid w:val="00CF60AD"/>
    <w:rsid w:val="00D21C8C"/>
    <w:rsid w:val="00D244ED"/>
    <w:rsid w:val="00D34CD2"/>
    <w:rsid w:val="00D4069F"/>
    <w:rsid w:val="00D40724"/>
    <w:rsid w:val="00D56C79"/>
    <w:rsid w:val="00D57A35"/>
    <w:rsid w:val="00D6169E"/>
    <w:rsid w:val="00D61964"/>
    <w:rsid w:val="00D773DD"/>
    <w:rsid w:val="00DA435C"/>
    <w:rsid w:val="00DA5EE7"/>
    <w:rsid w:val="00DA65B3"/>
    <w:rsid w:val="00DA6C09"/>
    <w:rsid w:val="00DA701F"/>
    <w:rsid w:val="00DA707E"/>
    <w:rsid w:val="00DB3707"/>
    <w:rsid w:val="00DB5B4F"/>
    <w:rsid w:val="00DB7505"/>
    <w:rsid w:val="00DC6152"/>
    <w:rsid w:val="00DC615B"/>
    <w:rsid w:val="00DC7B65"/>
    <w:rsid w:val="00DD0916"/>
    <w:rsid w:val="00DE2C8A"/>
    <w:rsid w:val="00DE4128"/>
    <w:rsid w:val="00DF71B9"/>
    <w:rsid w:val="00E071F4"/>
    <w:rsid w:val="00E11AA0"/>
    <w:rsid w:val="00E215D8"/>
    <w:rsid w:val="00E22408"/>
    <w:rsid w:val="00E359D7"/>
    <w:rsid w:val="00E36884"/>
    <w:rsid w:val="00E43EF0"/>
    <w:rsid w:val="00E52F61"/>
    <w:rsid w:val="00E6045A"/>
    <w:rsid w:val="00E6583A"/>
    <w:rsid w:val="00E65A86"/>
    <w:rsid w:val="00E66C35"/>
    <w:rsid w:val="00E8175A"/>
    <w:rsid w:val="00E8316C"/>
    <w:rsid w:val="00EA7420"/>
    <w:rsid w:val="00EB363D"/>
    <w:rsid w:val="00EB599E"/>
    <w:rsid w:val="00EC11EF"/>
    <w:rsid w:val="00EC27F2"/>
    <w:rsid w:val="00EC6A9B"/>
    <w:rsid w:val="00EC6C08"/>
    <w:rsid w:val="00ED25EA"/>
    <w:rsid w:val="00EE1A6F"/>
    <w:rsid w:val="00EE2DDF"/>
    <w:rsid w:val="00EF707D"/>
    <w:rsid w:val="00F02498"/>
    <w:rsid w:val="00F0762E"/>
    <w:rsid w:val="00F1074A"/>
    <w:rsid w:val="00F13D43"/>
    <w:rsid w:val="00F21A45"/>
    <w:rsid w:val="00F3573F"/>
    <w:rsid w:val="00F541C6"/>
    <w:rsid w:val="00F71AC3"/>
    <w:rsid w:val="00F7449F"/>
    <w:rsid w:val="00F80A87"/>
    <w:rsid w:val="00F8644D"/>
    <w:rsid w:val="00F90532"/>
    <w:rsid w:val="00FA22F2"/>
    <w:rsid w:val="00FC0064"/>
    <w:rsid w:val="00FD06B4"/>
    <w:rsid w:val="00FD2F94"/>
    <w:rsid w:val="00FD4447"/>
    <w:rsid w:val="00FD5564"/>
    <w:rsid w:val="00FD5D92"/>
    <w:rsid w:val="00FE0E90"/>
    <w:rsid w:val="00FE14C7"/>
    <w:rsid w:val="00FE42FD"/>
    <w:rsid w:val="00FE6256"/>
    <w:rsid w:val="00FF2E25"/>
    <w:rsid w:val="00FF325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58"/>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C46A7"/>
    <w:pPr>
      <w:keepNext/>
      <w:numPr>
        <w:ilvl w:val="1"/>
        <w:numId w:val="10"/>
      </w:numPr>
      <w:spacing w:before="240" w:after="60"/>
      <w:outlineLvl w:val="1"/>
    </w:pPr>
    <w:rPr>
      <w:b/>
      <w:i/>
      <w:szCs w:val="20"/>
    </w:rPr>
  </w:style>
  <w:style w:type="paragraph" w:styleId="Heading3">
    <w:name w:val="heading 3"/>
    <w:basedOn w:val="Normal"/>
    <w:next w:val="Normal"/>
    <w:link w:val="Heading3Char"/>
    <w:autoRedefine/>
    <w:qFormat/>
    <w:rsid w:val="00C061D1"/>
    <w:pPr>
      <w:keepNext/>
      <w:keepLines/>
      <w:spacing w:before="240" w:after="60"/>
      <w:outlineLvl w:val="2"/>
    </w:pPr>
    <w:rPr>
      <w:rFonts w:cs="Arial"/>
    </w:rPr>
  </w:style>
  <w:style w:type="paragraph" w:styleId="Heading4">
    <w:name w:val="heading 4"/>
    <w:basedOn w:val="Normal"/>
    <w:next w:val="Normal"/>
    <w:link w:val="Heading4Char"/>
    <w:qFormat/>
    <w:rsid w:val="007C46A7"/>
    <w:pPr>
      <w:keepNext/>
      <w:numPr>
        <w:ilvl w:val="3"/>
        <w:numId w:val="10"/>
      </w:numPr>
      <w:spacing w:before="240" w:after="60"/>
      <w:outlineLvl w:val="3"/>
    </w:pPr>
    <w:rPr>
      <w:rFonts w:ascii="Times New Roman" w:hAnsi="Times New Roman"/>
      <w:bCs/>
    </w:rPr>
  </w:style>
  <w:style w:type="paragraph" w:styleId="Heading5">
    <w:name w:val="heading 5"/>
    <w:basedOn w:val="Normal"/>
    <w:next w:val="Normal"/>
    <w:link w:val="Heading5Char"/>
    <w:qFormat/>
    <w:rsid w:val="007C46A7"/>
    <w:pPr>
      <w:numPr>
        <w:ilvl w:val="4"/>
        <w:numId w:val="10"/>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95A"/>
    <w:rPr>
      <w:rFonts w:ascii="Cambria" w:hAnsi="Cambria" w:cs="Times New Roman"/>
      <w:b/>
      <w:bCs/>
      <w:kern w:val="32"/>
      <w:sz w:val="32"/>
      <w:szCs w:val="32"/>
    </w:rPr>
  </w:style>
  <w:style w:type="character" w:customStyle="1" w:styleId="Heading2Char">
    <w:name w:val="Heading 2 Char"/>
    <w:link w:val="Heading2"/>
    <w:uiPriority w:val="99"/>
    <w:semiHidden/>
    <w:locked/>
    <w:rsid w:val="00B4195A"/>
    <w:rPr>
      <w:rFonts w:ascii="Cambria" w:hAnsi="Cambria" w:cs="Times New Roman"/>
      <w:b/>
      <w:bCs/>
      <w:i/>
      <w:iCs/>
      <w:sz w:val="28"/>
      <w:szCs w:val="28"/>
    </w:rPr>
  </w:style>
  <w:style w:type="character" w:customStyle="1" w:styleId="Heading3Char">
    <w:name w:val="Heading 3 Char"/>
    <w:link w:val="Heading3"/>
    <w:locked/>
    <w:rsid w:val="00C061D1"/>
    <w:rPr>
      <w:rFonts w:ascii="Arial" w:hAnsi="Arial" w:cs="Arial"/>
      <w:sz w:val="24"/>
      <w:szCs w:val="24"/>
    </w:rPr>
  </w:style>
  <w:style w:type="character" w:customStyle="1" w:styleId="Heading4Char">
    <w:name w:val="Heading 4 Char"/>
    <w:link w:val="Heading4"/>
    <w:uiPriority w:val="99"/>
    <w:semiHidden/>
    <w:locked/>
    <w:rsid w:val="00B4195A"/>
    <w:rPr>
      <w:rFonts w:ascii="Calibri" w:hAnsi="Calibri" w:cs="Times New Roman"/>
      <w:b/>
      <w:bCs/>
      <w:sz w:val="28"/>
      <w:szCs w:val="28"/>
    </w:rPr>
  </w:style>
  <w:style w:type="character" w:customStyle="1" w:styleId="Heading5Char">
    <w:name w:val="Heading 5 Char"/>
    <w:link w:val="Heading5"/>
    <w:uiPriority w:val="99"/>
    <w:semiHidden/>
    <w:locked/>
    <w:rsid w:val="00B4195A"/>
    <w:rPr>
      <w:rFonts w:ascii="Calibri" w:hAnsi="Calibri" w:cs="Times New Roman"/>
      <w:b/>
      <w:bCs/>
      <w:i/>
      <w:iCs/>
      <w:sz w:val="26"/>
      <w:szCs w:val="26"/>
    </w:rPr>
  </w:style>
  <w:style w:type="character" w:customStyle="1" w:styleId="Heading6Char">
    <w:name w:val="Heading 6 Char"/>
    <w:link w:val="Heading6"/>
    <w:uiPriority w:val="99"/>
    <w:semiHidden/>
    <w:locked/>
    <w:rsid w:val="00B4195A"/>
    <w:rPr>
      <w:rFonts w:ascii="Calibri" w:hAnsi="Calibri" w:cs="Times New Roman"/>
      <w:b/>
      <w:bCs/>
    </w:rPr>
  </w:style>
  <w:style w:type="character" w:customStyle="1" w:styleId="Heading7Char">
    <w:name w:val="Heading 7 Char"/>
    <w:link w:val="Heading7"/>
    <w:uiPriority w:val="99"/>
    <w:semiHidden/>
    <w:locked/>
    <w:rsid w:val="00B4195A"/>
    <w:rPr>
      <w:rFonts w:ascii="Calibri" w:hAnsi="Calibri" w:cs="Times New Roman"/>
      <w:sz w:val="24"/>
      <w:szCs w:val="24"/>
    </w:rPr>
  </w:style>
  <w:style w:type="character" w:customStyle="1" w:styleId="Heading8Char">
    <w:name w:val="Heading 8 Char"/>
    <w:link w:val="Heading8"/>
    <w:uiPriority w:val="99"/>
    <w:semiHidden/>
    <w:locked/>
    <w:rsid w:val="00B4195A"/>
    <w:rPr>
      <w:rFonts w:ascii="Calibri" w:hAnsi="Calibri" w:cs="Times New Roman"/>
      <w:i/>
      <w:iCs/>
      <w:sz w:val="24"/>
      <w:szCs w:val="24"/>
    </w:rPr>
  </w:style>
  <w:style w:type="character" w:customStyle="1" w:styleId="Heading9Char">
    <w:name w:val="Heading 9 Char"/>
    <w:link w:val="Heading9"/>
    <w:uiPriority w:val="99"/>
    <w:semiHidden/>
    <w:locked/>
    <w:rsid w:val="00B4195A"/>
    <w:rPr>
      <w:rFonts w:ascii="Cambria" w:hAnsi="Cambria" w:cs="Times New Roman"/>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9B13CE"/>
    <w:rPr>
      <w:rFonts w:ascii="Arial" w:hAnsi="Arial"/>
      <w:sz w:val="24"/>
      <w:szCs w:val="24"/>
    </w:rPr>
  </w:style>
  <w:style w:type="character" w:styleId="Strong">
    <w:name w:val="Strong"/>
    <w:basedOn w:val="DefaultParagraphFont"/>
    <w:uiPriority w:val="22"/>
    <w:qFormat/>
    <w:rsid w:val="00A60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58"/>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C46A7"/>
    <w:pPr>
      <w:keepNext/>
      <w:numPr>
        <w:ilvl w:val="1"/>
        <w:numId w:val="10"/>
      </w:numPr>
      <w:spacing w:before="240" w:after="60"/>
      <w:outlineLvl w:val="1"/>
    </w:pPr>
    <w:rPr>
      <w:b/>
      <w:i/>
      <w:szCs w:val="20"/>
    </w:rPr>
  </w:style>
  <w:style w:type="paragraph" w:styleId="Heading3">
    <w:name w:val="heading 3"/>
    <w:basedOn w:val="Normal"/>
    <w:next w:val="Normal"/>
    <w:link w:val="Heading3Char"/>
    <w:autoRedefine/>
    <w:qFormat/>
    <w:rsid w:val="00C061D1"/>
    <w:pPr>
      <w:keepNext/>
      <w:keepLines/>
      <w:spacing w:before="240" w:after="60"/>
      <w:outlineLvl w:val="2"/>
    </w:pPr>
    <w:rPr>
      <w:rFonts w:cs="Arial"/>
    </w:rPr>
  </w:style>
  <w:style w:type="paragraph" w:styleId="Heading4">
    <w:name w:val="heading 4"/>
    <w:basedOn w:val="Normal"/>
    <w:next w:val="Normal"/>
    <w:link w:val="Heading4Char"/>
    <w:qFormat/>
    <w:rsid w:val="007C46A7"/>
    <w:pPr>
      <w:keepNext/>
      <w:numPr>
        <w:ilvl w:val="3"/>
        <w:numId w:val="10"/>
      </w:numPr>
      <w:spacing w:before="240" w:after="60"/>
      <w:outlineLvl w:val="3"/>
    </w:pPr>
    <w:rPr>
      <w:rFonts w:ascii="Times New Roman" w:hAnsi="Times New Roman"/>
      <w:bCs/>
    </w:rPr>
  </w:style>
  <w:style w:type="paragraph" w:styleId="Heading5">
    <w:name w:val="heading 5"/>
    <w:basedOn w:val="Normal"/>
    <w:next w:val="Normal"/>
    <w:link w:val="Heading5Char"/>
    <w:qFormat/>
    <w:rsid w:val="007C46A7"/>
    <w:pPr>
      <w:numPr>
        <w:ilvl w:val="4"/>
        <w:numId w:val="10"/>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95A"/>
    <w:rPr>
      <w:rFonts w:ascii="Cambria" w:hAnsi="Cambria" w:cs="Times New Roman"/>
      <w:b/>
      <w:bCs/>
      <w:kern w:val="32"/>
      <w:sz w:val="32"/>
      <w:szCs w:val="32"/>
    </w:rPr>
  </w:style>
  <w:style w:type="character" w:customStyle="1" w:styleId="Heading2Char">
    <w:name w:val="Heading 2 Char"/>
    <w:link w:val="Heading2"/>
    <w:uiPriority w:val="99"/>
    <w:semiHidden/>
    <w:locked/>
    <w:rsid w:val="00B4195A"/>
    <w:rPr>
      <w:rFonts w:ascii="Cambria" w:hAnsi="Cambria" w:cs="Times New Roman"/>
      <w:b/>
      <w:bCs/>
      <w:i/>
      <w:iCs/>
      <w:sz w:val="28"/>
      <w:szCs w:val="28"/>
    </w:rPr>
  </w:style>
  <w:style w:type="character" w:customStyle="1" w:styleId="Heading3Char">
    <w:name w:val="Heading 3 Char"/>
    <w:link w:val="Heading3"/>
    <w:locked/>
    <w:rsid w:val="00C061D1"/>
    <w:rPr>
      <w:rFonts w:ascii="Arial" w:hAnsi="Arial" w:cs="Arial"/>
      <w:sz w:val="24"/>
      <w:szCs w:val="24"/>
    </w:rPr>
  </w:style>
  <w:style w:type="character" w:customStyle="1" w:styleId="Heading4Char">
    <w:name w:val="Heading 4 Char"/>
    <w:link w:val="Heading4"/>
    <w:uiPriority w:val="99"/>
    <w:semiHidden/>
    <w:locked/>
    <w:rsid w:val="00B4195A"/>
    <w:rPr>
      <w:rFonts w:ascii="Calibri" w:hAnsi="Calibri" w:cs="Times New Roman"/>
      <w:b/>
      <w:bCs/>
      <w:sz w:val="28"/>
      <w:szCs w:val="28"/>
    </w:rPr>
  </w:style>
  <w:style w:type="character" w:customStyle="1" w:styleId="Heading5Char">
    <w:name w:val="Heading 5 Char"/>
    <w:link w:val="Heading5"/>
    <w:uiPriority w:val="99"/>
    <w:semiHidden/>
    <w:locked/>
    <w:rsid w:val="00B4195A"/>
    <w:rPr>
      <w:rFonts w:ascii="Calibri" w:hAnsi="Calibri" w:cs="Times New Roman"/>
      <w:b/>
      <w:bCs/>
      <w:i/>
      <w:iCs/>
      <w:sz w:val="26"/>
      <w:szCs w:val="26"/>
    </w:rPr>
  </w:style>
  <w:style w:type="character" w:customStyle="1" w:styleId="Heading6Char">
    <w:name w:val="Heading 6 Char"/>
    <w:link w:val="Heading6"/>
    <w:uiPriority w:val="99"/>
    <w:semiHidden/>
    <w:locked/>
    <w:rsid w:val="00B4195A"/>
    <w:rPr>
      <w:rFonts w:ascii="Calibri" w:hAnsi="Calibri" w:cs="Times New Roman"/>
      <w:b/>
      <w:bCs/>
    </w:rPr>
  </w:style>
  <w:style w:type="character" w:customStyle="1" w:styleId="Heading7Char">
    <w:name w:val="Heading 7 Char"/>
    <w:link w:val="Heading7"/>
    <w:uiPriority w:val="99"/>
    <w:semiHidden/>
    <w:locked/>
    <w:rsid w:val="00B4195A"/>
    <w:rPr>
      <w:rFonts w:ascii="Calibri" w:hAnsi="Calibri" w:cs="Times New Roman"/>
      <w:sz w:val="24"/>
      <w:szCs w:val="24"/>
    </w:rPr>
  </w:style>
  <w:style w:type="character" w:customStyle="1" w:styleId="Heading8Char">
    <w:name w:val="Heading 8 Char"/>
    <w:link w:val="Heading8"/>
    <w:uiPriority w:val="99"/>
    <w:semiHidden/>
    <w:locked/>
    <w:rsid w:val="00B4195A"/>
    <w:rPr>
      <w:rFonts w:ascii="Calibri" w:hAnsi="Calibri" w:cs="Times New Roman"/>
      <w:i/>
      <w:iCs/>
      <w:sz w:val="24"/>
      <w:szCs w:val="24"/>
    </w:rPr>
  </w:style>
  <w:style w:type="character" w:customStyle="1" w:styleId="Heading9Char">
    <w:name w:val="Heading 9 Char"/>
    <w:link w:val="Heading9"/>
    <w:uiPriority w:val="99"/>
    <w:semiHidden/>
    <w:locked/>
    <w:rsid w:val="00B4195A"/>
    <w:rPr>
      <w:rFonts w:ascii="Cambria" w:hAnsi="Cambria" w:cs="Times New Roman"/>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9B13CE"/>
    <w:rPr>
      <w:rFonts w:ascii="Arial" w:hAnsi="Arial"/>
      <w:sz w:val="24"/>
      <w:szCs w:val="24"/>
    </w:rPr>
  </w:style>
  <w:style w:type="character" w:styleId="Strong">
    <w:name w:val="Strong"/>
    <w:basedOn w:val="DefaultParagraphFont"/>
    <w:uiPriority w:val="22"/>
    <w:qFormat/>
    <w:rsid w:val="00A60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5926-7E34-44D0-AD9A-8ECAAF19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2573</Words>
  <Characters>15870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TraceyTEmbry</cp:lastModifiedBy>
  <cp:revision>2</cp:revision>
  <cp:lastPrinted>2015-10-02T17:46:00Z</cp:lastPrinted>
  <dcterms:created xsi:type="dcterms:W3CDTF">2015-12-16T15:08:00Z</dcterms:created>
  <dcterms:modified xsi:type="dcterms:W3CDTF">2015-12-16T15:08:00Z</dcterms:modified>
</cp:coreProperties>
</file>